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4"/>
        <w:gridCol w:w="4154"/>
        <w:gridCol w:w="2333"/>
        <w:gridCol w:w="2334"/>
      </w:tblGrid>
      <w:tr w:rsidR="007418AC" w:rsidTr="007418AC">
        <w:tc>
          <w:tcPr>
            <w:tcW w:w="534" w:type="dxa"/>
            <w:vMerge w:val="restart"/>
          </w:tcPr>
          <w:p w:rsidR="007418AC" w:rsidRDefault="007418AC" w:rsidP="007418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37" w:type="dxa"/>
            <w:gridSpan w:val="3"/>
          </w:tcPr>
          <w:p w:rsidR="007418AC" w:rsidRPr="007418AC" w:rsidRDefault="007418AC" w:rsidP="007418AC">
            <w:pPr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>ОБЛАСТНОЕ ГОСУДАРСТВЕННОЕ БЮДЖЕТНОЕ ПРОФЕССИОНАЛЬНОЕ ОБРАЗОВАТЕЛЬНОЕ УЧРЕЖДЕНИЕ</w:t>
            </w:r>
          </w:p>
          <w:p w:rsidR="007418AC" w:rsidRDefault="007418AC" w:rsidP="007418AC">
            <w:pPr>
              <w:jc w:val="center"/>
              <w:rPr>
                <w:b/>
                <w:sz w:val="24"/>
                <w:szCs w:val="24"/>
              </w:rPr>
            </w:pPr>
            <w:r w:rsidRPr="007418AC">
              <w:t>«Ульяновский  техникум питания и торговли»</w:t>
            </w:r>
          </w:p>
        </w:tc>
      </w:tr>
      <w:tr w:rsidR="007418AC" w:rsidTr="007418AC">
        <w:tc>
          <w:tcPr>
            <w:tcW w:w="534" w:type="dxa"/>
            <w:vMerge/>
          </w:tcPr>
          <w:p w:rsidR="007418AC" w:rsidRDefault="007418AC" w:rsidP="007418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1" w:type="dxa"/>
            <w:vMerge w:val="restart"/>
          </w:tcPr>
          <w:p w:rsidR="007418AC" w:rsidRPr="007418AC" w:rsidRDefault="007418AC" w:rsidP="007418AC">
            <w:pPr>
              <w:rPr>
                <w:b/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 xml:space="preserve">Наименование документа Рабочая программа </w:t>
            </w:r>
            <w:r w:rsidRPr="007418AC">
              <w:rPr>
                <w:b/>
                <w:sz w:val="16"/>
                <w:szCs w:val="16"/>
              </w:rPr>
              <w:t>ПП ПМ.06</w:t>
            </w:r>
          </w:p>
          <w:p w:rsidR="007418AC" w:rsidRPr="007418AC" w:rsidRDefault="007418AC" w:rsidP="007418AC">
            <w:pPr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 xml:space="preserve">Специальность 43.02.15 Поварское и кондитерское дело </w:t>
            </w:r>
          </w:p>
          <w:p w:rsidR="007418AC" w:rsidRPr="007418AC" w:rsidRDefault="007418AC" w:rsidP="007418AC">
            <w:pPr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>Соответствует ГОСТ ИСО 9001-2015, ГОСТ Р 52614.2-2006 (п.п. 4.1,4.2.3,4.2.4., 5.5.3,5.6.2, 8.4,8.5)</w:t>
            </w:r>
          </w:p>
        </w:tc>
        <w:tc>
          <w:tcPr>
            <w:tcW w:w="2393" w:type="dxa"/>
            <w:vMerge w:val="restart"/>
          </w:tcPr>
          <w:p w:rsidR="007418AC" w:rsidRPr="007418AC" w:rsidRDefault="007418AC" w:rsidP="007418AC">
            <w:pPr>
              <w:jc w:val="center"/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>Редакция № 1 Изменение № 0</w:t>
            </w:r>
          </w:p>
        </w:tc>
        <w:tc>
          <w:tcPr>
            <w:tcW w:w="2393" w:type="dxa"/>
          </w:tcPr>
          <w:p w:rsidR="007418AC" w:rsidRPr="00781043" w:rsidRDefault="007418AC" w:rsidP="007418AC">
            <w:pPr>
              <w:jc w:val="center"/>
              <w:rPr>
                <w:sz w:val="16"/>
                <w:szCs w:val="16"/>
              </w:rPr>
            </w:pPr>
            <w:r w:rsidRPr="00781043">
              <w:rPr>
                <w:sz w:val="16"/>
                <w:szCs w:val="16"/>
              </w:rPr>
              <w:t xml:space="preserve">Лист 1 из </w:t>
            </w:r>
            <w:r w:rsidR="004E6095">
              <w:rPr>
                <w:sz w:val="16"/>
                <w:szCs w:val="16"/>
              </w:rPr>
              <w:t>19</w:t>
            </w:r>
          </w:p>
        </w:tc>
      </w:tr>
      <w:tr w:rsidR="007418AC" w:rsidTr="007418AC">
        <w:tc>
          <w:tcPr>
            <w:tcW w:w="534" w:type="dxa"/>
            <w:vMerge/>
          </w:tcPr>
          <w:p w:rsidR="007418AC" w:rsidRDefault="007418AC" w:rsidP="007418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:rsidR="007418AC" w:rsidRPr="007418AC" w:rsidRDefault="007418AC" w:rsidP="007418A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7418AC" w:rsidRPr="007418AC" w:rsidRDefault="007418AC" w:rsidP="007418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93" w:type="dxa"/>
          </w:tcPr>
          <w:p w:rsidR="007418AC" w:rsidRPr="007418AC" w:rsidRDefault="007418AC" w:rsidP="007418AC">
            <w:pPr>
              <w:jc w:val="center"/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 xml:space="preserve">Экз. № </w:t>
            </w:r>
          </w:p>
        </w:tc>
      </w:tr>
    </w:tbl>
    <w:p w:rsid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418AC">
        <w:rPr>
          <w:rFonts w:ascii="Times New Roman" w:hAnsi="Times New Roman" w:cs="Times New Roman"/>
          <w:b/>
          <w:caps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7418AC">
        <w:rPr>
          <w:rFonts w:ascii="Times New Roman" w:hAnsi="Times New Roman" w:cs="Times New Roman"/>
          <w:b/>
          <w:caps/>
          <w:sz w:val="24"/>
          <w:szCs w:val="24"/>
        </w:rPr>
        <w:t>производственной  практики</w:t>
      </w: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E3303" w:rsidRPr="00811736" w:rsidRDefault="005E3303" w:rsidP="005E3303">
      <w:pPr>
        <w:jc w:val="center"/>
        <w:rPr>
          <w:rFonts w:ascii="Times New Roman" w:hAnsi="Times New Roman"/>
          <w:b/>
          <w:sz w:val="28"/>
          <w:szCs w:val="28"/>
        </w:rPr>
      </w:pPr>
      <w:r w:rsidRPr="00811736">
        <w:rPr>
          <w:rFonts w:ascii="Times New Roman" w:hAnsi="Times New Roman"/>
          <w:b/>
          <w:sz w:val="28"/>
          <w:szCs w:val="28"/>
        </w:rPr>
        <w:t>ПМ 06. Организация и контроль текущей деятельности подчиненного</w:t>
      </w:r>
    </w:p>
    <w:p w:rsidR="005E3303" w:rsidRPr="00811736" w:rsidRDefault="005E3303" w:rsidP="005E3303">
      <w:pPr>
        <w:jc w:val="center"/>
        <w:rPr>
          <w:rFonts w:ascii="Times New Roman" w:hAnsi="Times New Roman"/>
          <w:b/>
          <w:sz w:val="28"/>
          <w:szCs w:val="28"/>
        </w:rPr>
      </w:pPr>
      <w:r w:rsidRPr="00811736">
        <w:rPr>
          <w:rFonts w:ascii="Times New Roman" w:hAnsi="Times New Roman"/>
          <w:b/>
          <w:sz w:val="28"/>
          <w:szCs w:val="28"/>
        </w:rPr>
        <w:t xml:space="preserve"> персонала работы  структурного  подразделения</w:t>
      </w:r>
    </w:p>
    <w:p w:rsidR="007418AC" w:rsidRPr="00811736" w:rsidRDefault="005E3303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736">
        <w:rPr>
          <w:rFonts w:ascii="Times New Roman" w:hAnsi="Times New Roman" w:cs="Times New Roman"/>
          <w:b/>
          <w:sz w:val="28"/>
          <w:szCs w:val="28"/>
        </w:rPr>
        <w:t>по специальности 43.02.15 Поварское и кондитерское дело</w:t>
      </w: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Default="007E1157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5E330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02835" w:rsidRDefault="005E3303" w:rsidP="00302835">
      <w:pPr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Рабочая программа производст</w:t>
      </w:r>
      <w:r w:rsidR="004E6095">
        <w:rPr>
          <w:rFonts w:ascii="Times New Roman" w:hAnsi="Times New Roman" w:cs="Times New Roman"/>
          <w:sz w:val="24"/>
          <w:szCs w:val="24"/>
        </w:rPr>
        <w:t>венной практики профессионального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модуля  разработана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 соответствии с ФГОС по специальности 43.02.15 Поварское и кондитерское дело</w:t>
      </w:r>
      <w:r w:rsidR="00811736">
        <w:rPr>
          <w:rFonts w:ascii="Times New Roman" w:hAnsi="Times New Roman" w:cs="Times New Roman"/>
          <w:sz w:val="24"/>
          <w:szCs w:val="24"/>
        </w:rPr>
        <w:t xml:space="preserve"> (приказ Министерства образования и науки РФ № 170519 от 19.05.2017 г.)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18AC" w:rsidRDefault="007418AC" w:rsidP="006C343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РЕКОМЕНДОВАНА                                                                                            УТВЕРЖДАЮ</w:t>
      </w:r>
    </w:p>
    <w:p w:rsidR="005E3303" w:rsidRDefault="005E3303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</w:t>
      </w:r>
      <w:r w:rsidR="005E4E64">
        <w:rPr>
          <w:rFonts w:ascii="Times New Roman" w:hAnsi="Times New Roman" w:cs="Times New Roman"/>
          <w:sz w:val="24"/>
          <w:szCs w:val="24"/>
        </w:rPr>
        <w:t xml:space="preserve">аседании МК                   </w:t>
      </w:r>
      <w:r w:rsidR="0081173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811736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731F">
        <w:rPr>
          <w:rFonts w:ascii="Times New Roman" w:hAnsi="Times New Roman" w:cs="Times New Roman"/>
          <w:sz w:val="24"/>
          <w:szCs w:val="24"/>
        </w:rPr>
        <w:t xml:space="preserve">         </w:t>
      </w:r>
      <w:r w:rsidR="002F4061">
        <w:rPr>
          <w:rFonts w:ascii="Times New Roman" w:hAnsi="Times New Roman" w:cs="Times New Roman"/>
          <w:sz w:val="24"/>
          <w:szCs w:val="24"/>
        </w:rPr>
        <w:t xml:space="preserve">Зам. директора </w:t>
      </w:r>
      <w:r w:rsidR="00CE6BD5">
        <w:rPr>
          <w:rFonts w:ascii="Times New Roman" w:hAnsi="Times New Roman" w:cs="Times New Roman"/>
          <w:sz w:val="24"/>
          <w:szCs w:val="24"/>
        </w:rPr>
        <w:t xml:space="preserve">по </w:t>
      </w:r>
      <w:r w:rsidR="002F4061">
        <w:rPr>
          <w:rFonts w:ascii="Times New Roman" w:hAnsi="Times New Roman" w:cs="Times New Roman"/>
          <w:sz w:val="24"/>
          <w:szCs w:val="24"/>
        </w:rPr>
        <w:t>УПР</w:t>
      </w:r>
    </w:p>
    <w:p w:rsidR="005E3303" w:rsidRDefault="005E4E64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УГПС 43.00.00. Сервис и туризм</w:t>
      </w:r>
      <w:r w:rsidR="006C34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343E">
        <w:rPr>
          <w:rFonts w:ascii="Times New Roman" w:hAnsi="Times New Roman" w:cs="Times New Roman"/>
          <w:sz w:val="24"/>
          <w:szCs w:val="24"/>
        </w:rPr>
        <w:t xml:space="preserve">ОГБПОУ </w:t>
      </w:r>
      <w:proofErr w:type="spellStart"/>
      <w:r w:rsidR="006C343E">
        <w:rPr>
          <w:rFonts w:ascii="Times New Roman" w:hAnsi="Times New Roman" w:cs="Times New Roman"/>
          <w:sz w:val="24"/>
          <w:szCs w:val="24"/>
        </w:rPr>
        <w:t>УТПиТ</w:t>
      </w:r>
      <w:proofErr w:type="spellEnd"/>
    </w:p>
    <w:p w:rsidR="005E4E64" w:rsidRDefault="005E4E64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Председатель МК</w:t>
      </w:r>
    </w:p>
    <w:p w:rsidR="006C343E" w:rsidRPr="005E4E64" w:rsidRDefault="005E4E64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E64">
        <w:rPr>
          <w:rFonts w:ascii="Times New Roman" w:hAnsi="Times New Roman" w:cs="Times New Roman"/>
          <w:sz w:val="24"/>
          <w:szCs w:val="24"/>
        </w:rPr>
        <w:t>А.Аю</w:t>
      </w:r>
      <w:proofErr w:type="spellEnd"/>
      <w:r w:rsidRPr="005E4E64">
        <w:rPr>
          <w:rFonts w:ascii="Times New Roman" w:hAnsi="Times New Roman" w:cs="Times New Roman"/>
          <w:sz w:val="24"/>
          <w:szCs w:val="24"/>
        </w:rPr>
        <w:t xml:space="preserve"> Абрамова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C343E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C34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C343E">
        <w:rPr>
          <w:rFonts w:ascii="Times New Roman" w:hAnsi="Times New Roman" w:cs="Times New Roman"/>
          <w:sz w:val="24"/>
          <w:szCs w:val="24"/>
        </w:rPr>
        <w:t xml:space="preserve"> ________ </w:t>
      </w:r>
      <w:r>
        <w:rPr>
          <w:rFonts w:ascii="Times New Roman" w:hAnsi="Times New Roman" w:cs="Times New Roman"/>
          <w:sz w:val="24"/>
          <w:szCs w:val="24"/>
        </w:rPr>
        <w:t xml:space="preserve">Ю.Ю.Бесова </w:t>
      </w:r>
      <w:r w:rsidR="006C343E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p w:rsidR="006C343E" w:rsidRDefault="005E4E64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1 от 26.08. </w:t>
      </w:r>
      <w:r w:rsidRPr="005E4E64">
        <w:rPr>
          <w:rFonts w:ascii="Times New Roman" w:hAnsi="Times New Roman" w:cs="Times New Roman"/>
          <w:sz w:val="24"/>
          <w:szCs w:val="24"/>
        </w:rPr>
        <w:t>2024г.</w:t>
      </w:r>
      <w:r w:rsidR="006C343E" w:rsidRPr="005E4E64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CE6BD5" w:rsidRPr="005E4E6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E4E6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CE6BD5" w:rsidRPr="005E4E6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E6BD5" w:rsidRPr="005E4E64">
        <w:rPr>
          <w:rFonts w:ascii="Times New Roman" w:hAnsi="Times New Roman" w:cs="Times New Roman"/>
          <w:sz w:val="24"/>
          <w:szCs w:val="24"/>
        </w:rPr>
        <w:t xml:space="preserve">  </w:t>
      </w:r>
      <w:r w:rsidRPr="005E4E64">
        <w:rPr>
          <w:rFonts w:ascii="Times New Roman" w:hAnsi="Times New Roman" w:cs="Times New Roman"/>
          <w:sz w:val="24"/>
          <w:szCs w:val="24"/>
        </w:rPr>
        <w:t>26.08.2024г</w:t>
      </w: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F4061" w:rsidRPr="004E6095" w:rsidRDefault="00811736" w:rsidP="00811736">
      <w:pPr>
        <w:rPr>
          <w:rFonts w:ascii="Times New Roman" w:hAnsi="Times New Roman" w:cs="Times New Roman"/>
          <w:i/>
          <w:sz w:val="24"/>
          <w:szCs w:val="28"/>
        </w:rPr>
      </w:pPr>
      <w:proofErr w:type="gramStart"/>
      <w:r w:rsidRPr="004E6095">
        <w:rPr>
          <w:rFonts w:ascii="Times New Roman" w:hAnsi="Times New Roman" w:cs="Times New Roman"/>
          <w:i/>
          <w:sz w:val="24"/>
          <w:szCs w:val="28"/>
        </w:rPr>
        <w:t>Еграшкина  Татьяна</w:t>
      </w:r>
      <w:proofErr w:type="gramEnd"/>
      <w:r w:rsidRPr="004E6095">
        <w:rPr>
          <w:rFonts w:ascii="Times New Roman" w:hAnsi="Times New Roman" w:cs="Times New Roman"/>
          <w:i/>
          <w:sz w:val="24"/>
          <w:szCs w:val="28"/>
        </w:rPr>
        <w:t xml:space="preserve">  Николаевна  - преподаватель высшей квалификационной категории.</w:t>
      </w:r>
    </w:p>
    <w:p w:rsidR="002F4061" w:rsidRDefault="004E6095" w:rsidP="002F4061">
      <w:pPr>
        <w:rPr>
          <w:rFonts w:ascii="Times New Roman" w:hAnsi="Times New Roman" w:cs="Times New Roman"/>
          <w:i/>
          <w:sz w:val="24"/>
          <w:szCs w:val="28"/>
        </w:rPr>
      </w:pPr>
      <w:r w:rsidRPr="004E6095">
        <w:rPr>
          <w:rFonts w:ascii="Times New Roman" w:hAnsi="Times New Roman" w:cs="Times New Roman"/>
          <w:i/>
          <w:sz w:val="24"/>
          <w:szCs w:val="28"/>
        </w:rPr>
        <w:t>Рецензент:</w:t>
      </w:r>
      <w:r w:rsidR="00811736" w:rsidRPr="004E6095">
        <w:rPr>
          <w:rFonts w:ascii="Times New Roman" w:hAnsi="Times New Roman" w:cs="Times New Roman"/>
          <w:i/>
          <w:sz w:val="24"/>
          <w:szCs w:val="28"/>
        </w:rPr>
        <w:t xml:space="preserve"> </w:t>
      </w:r>
    </w:p>
    <w:p w:rsidR="007E1157" w:rsidRDefault="007E1157" w:rsidP="007E1157">
      <w:pPr>
        <w:rPr>
          <w:rFonts w:ascii="Times New Roman" w:eastAsia="Calibri" w:hAnsi="Times New Roman"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</w:rPr>
        <w:t>Операционный шеф р</w:t>
      </w:r>
      <w:r w:rsidR="00136309">
        <w:rPr>
          <w:rFonts w:ascii="Times New Roman" w:eastAsia="Calibri" w:hAnsi="Times New Roman"/>
          <w:sz w:val="24"/>
          <w:szCs w:val="28"/>
        </w:rPr>
        <w:t>есторанов группы компаний Славяне</w:t>
      </w:r>
    </w:p>
    <w:p w:rsidR="002F4061" w:rsidRDefault="002F4061" w:rsidP="002F4061">
      <w:pPr>
        <w:rPr>
          <w:rFonts w:eastAsia="Calibri"/>
        </w:rPr>
      </w:pPr>
      <w:r>
        <w:rPr>
          <w:rFonts w:ascii="Times New Roman" w:eastAsia="Calibri" w:hAnsi="Times New Roman"/>
          <w:sz w:val="24"/>
          <w:szCs w:val="28"/>
        </w:rPr>
        <w:t>_______________</w:t>
      </w:r>
      <w:r w:rsidR="007E1157">
        <w:rPr>
          <w:rFonts w:ascii="Times New Roman" w:eastAsia="Calibri" w:hAnsi="Times New Roman"/>
          <w:sz w:val="24"/>
          <w:szCs w:val="28"/>
        </w:rPr>
        <w:t>Д.П. Кашин</w:t>
      </w:r>
    </w:p>
    <w:p w:rsidR="00811736" w:rsidRPr="004E6095" w:rsidRDefault="00811736" w:rsidP="00811736">
      <w:pPr>
        <w:rPr>
          <w:rFonts w:ascii="Times New Roman" w:hAnsi="Times New Roman" w:cs="Times New Roman"/>
          <w:i/>
          <w:sz w:val="24"/>
          <w:szCs w:val="28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P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E3303" w:rsidRPr="005E3303" w:rsidRDefault="005E3303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Default="007418AC" w:rsidP="00136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6095" w:rsidRDefault="004E6095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095" w:rsidRDefault="004E6095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9607F1" w:rsidRDefault="004E6095" w:rsidP="009607F1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ПАСПОРТ ПРОГРАММЫ </w:t>
      </w:r>
      <w:r w:rsidR="00B6590F" w:rsidRPr="009607F1">
        <w:rPr>
          <w:rFonts w:ascii="Times New Roman" w:hAnsi="Times New Roman" w:cs="Times New Roman"/>
          <w:b/>
          <w:sz w:val="24"/>
          <w:szCs w:val="24"/>
        </w:rPr>
        <w:t>ПРОИЗВОДСТВЕННОЙ ПРАКТИКИ</w:t>
      </w: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9607F1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9607F1" w:rsidRDefault="007418AC" w:rsidP="009607F1">
      <w:pPr>
        <w:pBdr>
          <w:bottom w:val="single" w:sz="12" w:space="18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8AC">
        <w:rPr>
          <w:rFonts w:ascii="Times New Roman" w:hAnsi="Times New Roman" w:cs="Times New Roman"/>
          <w:sz w:val="24"/>
          <w:szCs w:val="24"/>
        </w:rPr>
        <w:t xml:space="preserve">Рабочая программа производственной  практики является частью основной профессиональной образовательной программы, разработанной  в соответствии с ФГОС  </w:t>
      </w:r>
    </w:p>
    <w:p w:rsidR="007418AC" w:rsidRDefault="009607F1" w:rsidP="009607F1">
      <w:pPr>
        <w:pBdr>
          <w:bottom w:val="single" w:sz="12" w:space="18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СПО по специальности 43.02.15 Поварское и кондитерское  дело и реализуется в рамках модуля ПМ. 06</w:t>
      </w:r>
      <w:r w:rsidR="007418AC" w:rsidRPr="007418A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по окончании изучения МДК 06.01 Оперативное  управление  текущей деятельностью  подчиненного  персонала.</w:t>
      </w:r>
      <w:r w:rsidR="007418AC" w:rsidRPr="007418A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9607F1" w:rsidRPr="007418AC" w:rsidRDefault="009607F1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numPr>
          <w:ilvl w:val="1"/>
          <w:numId w:val="4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Цели и задачи производственной  практики</w:t>
      </w:r>
    </w:p>
    <w:p w:rsidR="007418AC" w:rsidRPr="007418AC" w:rsidRDefault="007418AC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AC">
        <w:rPr>
          <w:rFonts w:ascii="Times New Roman" w:eastAsia="Times New Roman" w:hAnsi="Times New Roman" w:cs="Times New Roman"/>
          <w:b/>
          <w:sz w:val="24"/>
          <w:szCs w:val="24"/>
        </w:rPr>
        <w:t>Целью  производственной практики</w:t>
      </w:r>
      <w:r w:rsidRPr="007418AC">
        <w:rPr>
          <w:rFonts w:ascii="Times New Roman" w:eastAsia="Times New Roman" w:hAnsi="Times New Roman" w:cs="Times New Roman"/>
          <w:sz w:val="24"/>
          <w:szCs w:val="24"/>
        </w:rPr>
        <w:t xml:space="preserve"> является:</w:t>
      </w:r>
    </w:p>
    <w:p w:rsidR="007418AC" w:rsidRPr="007418AC" w:rsidRDefault="00811736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формирование общих, </w:t>
      </w:r>
      <w:r w:rsidR="007418AC" w:rsidRPr="007418AC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профессиональных компетенций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и личностных результатов</w:t>
      </w:r>
      <w:r w:rsidR="007418AC" w:rsidRPr="007418A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6590F" w:rsidRPr="00B6590F" w:rsidRDefault="007418AC" w:rsidP="00B659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590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</w:t>
      </w:r>
    </w:p>
    <w:p w:rsidR="00B6590F" w:rsidRPr="00B6590F" w:rsidRDefault="00B6590F" w:rsidP="00B659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6590F">
        <w:rPr>
          <w:rFonts w:ascii="Times New Roman" w:hAnsi="Times New Roman" w:cs="Times New Roman"/>
          <w:b/>
          <w:sz w:val="24"/>
          <w:szCs w:val="24"/>
        </w:rPr>
        <w:t>1.2.1. Перечень общих компетенций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2549"/>
        <w:gridCol w:w="1193"/>
        <w:gridCol w:w="5195"/>
      </w:tblGrid>
      <w:tr w:rsidR="00B6590F" w:rsidRPr="00FD2A65" w:rsidTr="008174DE">
        <w:tc>
          <w:tcPr>
            <w:tcW w:w="917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>ОК</w:t>
            </w:r>
          </w:p>
        </w:tc>
        <w:tc>
          <w:tcPr>
            <w:tcW w:w="2549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>Код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>Знания, умения</w:t>
            </w:r>
          </w:p>
        </w:tc>
      </w:tr>
      <w:tr w:rsidR="00B6590F" w:rsidRPr="00FD2A65" w:rsidTr="008174DE">
        <w:tc>
          <w:tcPr>
            <w:tcW w:w="917" w:type="dxa"/>
            <w:vMerge w:val="restart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ОК 01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</w:t>
            </w:r>
          </w:p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к различным контекстам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01.01 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01.02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</w:tc>
      </w:tr>
      <w:tr w:rsidR="00B6590F" w:rsidRPr="00FD2A65" w:rsidTr="008174DE">
        <w:trPr>
          <w:trHeight w:val="292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01.03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Определять этапы решения задачи; 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01.04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</w:tc>
      </w:tr>
      <w:tr w:rsidR="00B6590F" w:rsidRPr="00FD2A65" w:rsidTr="008174DE">
        <w:trPr>
          <w:trHeight w:val="280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01.05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Составить план действия; </w:t>
            </w:r>
          </w:p>
        </w:tc>
      </w:tr>
      <w:tr w:rsidR="00B6590F" w:rsidRPr="00FD2A65" w:rsidTr="008174DE">
        <w:trPr>
          <w:trHeight w:val="283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01.06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Определить необходимые ресурсы;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01.07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профессиональной и смежных сферах; </w:t>
            </w:r>
          </w:p>
        </w:tc>
      </w:tr>
      <w:tr w:rsidR="00B6590F" w:rsidRPr="00FD2A65" w:rsidTr="008174DE">
        <w:trPr>
          <w:trHeight w:val="254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01.08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01.09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</w:tr>
      <w:tr w:rsidR="00B6590F" w:rsidRPr="00FD2A65" w:rsidTr="008174DE"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01.01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01.02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01.03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Алгоритмы выполнения работ в профессиональной и смежных областях; 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01.04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Методы работы в профессиональной и смежных сферах; </w:t>
            </w:r>
          </w:p>
        </w:tc>
      </w:tr>
      <w:tr w:rsidR="00B6590F" w:rsidRPr="00FD2A65" w:rsidTr="008174DE">
        <w:trPr>
          <w:trHeight w:val="112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01.05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Структуру плана для решения задач; 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01.06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деятельности.</w:t>
            </w:r>
          </w:p>
        </w:tc>
      </w:tr>
      <w:tr w:rsidR="00B6590F" w:rsidRPr="00FD2A65" w:rsidTr="008174DE">
        <w:trPr>
          <w:trHeight w:val="134"/>
        </w:trPr>
        <w:tc>
          <w:tcPr>
            <w:tcW w:w="917" w:type="dxa"/>
            <w:vMerge w:val="restart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ОК 02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Использовать современные средства поиска, анализа </w:t>
            </w:r>
          </w:p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 интерпретации информации, </w:t>
            </w:r>
          </w:p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02.01 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Определять задачи для поиска информации; 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02.02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Определять необходимые источники информации</w:t>
            </w:r>
          </w:p>
        </w:tc>
      </w:tr>
      <w:tr w:rsidR="00B6590F" w:rsidRPr="00FD2A65" w:rsidTr="008174DE">
        <w:trPr>
          <w:trHeight w:val="264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02.03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Планировать процесс поиска; </w:t>
            </w:r>
          </w:p>
        </w:tc>
      </w:tr>
      <w:tr w:rsidR="00B6590F" w:rsidRPr="00FD2A65" w:rsidTr="008174DE">
        <w:trPr>
          <w:trHeight w:val="254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02.04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Структурировать получаемую информацию; 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02.05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Выделять наиболее значимое в перечне информации; 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02.06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Оценивать практическую значимость результатов поиска; </w:t>
            </w:r>
          </w:p>
        </w:tc>
      </w:tr>
      <w:tr w:rsidR="00B6590F" w:rsidRPr="00FD2A65" w:rsidTr="008174DE">
        <w:trPr>
          <w:trHeight w:val="232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02.07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B6590F" w:rsidRPr="00FD2A65" w:rsidTr="008174DE">
        <w:trPr>
          <w:trHeight w:val="122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02.08</w:t>
            </w:r>
          </w:p>
        </w:tc>
        <w:tc>
          <w:tcPr>
            <w:tcW w:w="5195" w:type="dxa"/>
          </w:tcPr>
          <w:p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Использовать современное программное обеспечение.</w:t>
            </w:r>
          </w:p>
        </w:tc>
      </w:tr>
      <w:tr w:rsidR="00B6590F" w:rsidRPr="00FD2A65" w:rsidTr="008174DE">
        <w:trPr>
          <w:trHeight w:val="232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02.09</w:t>
            </w:r>
          </w:p>
        </w:tc>
        <w:tc>
          <w:tcPr>
            <w:tcW w:w="5195" w:type="dxa"/>
          </w:tcPr>
          <w:p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Использовать различные цифровые средства </w:t>
            </w: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  <w:t>для решения профессиональных задач.</w:t>
            </w:r>
          </w:p>
        </w:tc>
      </w:tr>
      <w:tr w:rsidR="00B6590F" w:rsidRPr="00FD2A65" w:rsidTr="008174DE"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02.01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</w:t>
            </w:r>
          </w:p>
        </w:tc>
      </w:tr>
      <w:tr w:rsidR="00B6590F" w:rsidRPr="00FD2A65" w:rsidTr="008174DE">
        <w:trPr>
          <w:trHeight w:val="206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02.02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Приемы структурирования информации; 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02.03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</w:t>
            </w:r>
          </w:p>
        </w:tc>
      </w:tr>
      <w:tr w:rsidR="00B6590F" w:rsidRPr="00FD2A65" w:rsidTr="008174DE">
        <w:trPr>
          <w:trHeight w:val="833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02.04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Порядок их применения и программное обеспечение в профессиональной деятельности </w:t>
            </w:r>
          </w:p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 том числе с использованием цифровых средств.</w:t>
            </w:r>
          </w:p>
        </w:tc>
      </w:tr>
      <w:tr w:rsidR="00B6590F" w:rsidRPr="00FD2A65" w:rsidTr="008174DE">
        <w:tc>
          <w:tcPr>
            <w:tcW w:w="917" w:type="dxa"/>
            <w:vMerge w:val="restart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ОК 03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Планировать </w:t>
            </w:r>
          </w:p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 реализовывать собственное профессиональное </w:t>
            </w:r>
          </w:p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 личностное развитие, предпринимательскую деятельность </w:t>
            </w:r>
          </w:p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 профессиональной сфере, использовать знания по финансовой грамотности </w:t>
            </w:r>
          </w:p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 различных жизненных ситуациях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03.01 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03.02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Применять современную научную профессиональную терминологию; 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03.03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самообразования.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03.04</w:t>
            </w:r>
          </w:p>
        </w:tc>
        <w:tc>
          <w:tcPr>
            <w:tcW w:w="5195" w:type="dxa"/>
          </w:tcPr>
          <w:p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Выявлять достоинства и недостатки коммерческой идеи.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03.05</w:t>
            </w:r>
          </w:p>
        </w:tc>
        <w:tc>
          <w:tcPr>
            <w:tcW w:w="5195" w:type="dxa"/>
          </w:tcPr>
          <w:p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Презентовать идеи открытия собственного дела </w:t>
            </w: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  <w:t>в профессиональной деятельности; оформлять бизнес-план.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03.06</w:t>
            </w:r>
          </w:p>
        </w:tc>
        <w:tc>
          <w:tcPr>
            <w:tcW w:w="5195" w:type="dxa"/>
          </w:tcPr>
          <w:p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Рассчитывать размеры выплат по процентным ставкам кредитования.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03.07</w:t>
            </w:r>
          </w:p>
        </w:tc>
        <w:tc>
          <w:tcPr>
            <w:tcW w:w="5195" w:type="dxa"/>
          </w:tcPr>
          <w:p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деятельности.</w:t>
            </w:r>
          </w:p>
        </w:tc>
      </w:tr>
      <w:tr w:rsidR="00B6590F" w:rsidRPr="00FD2A65" w:rsidTr="002C7EC3">
        <w:trPr>
          <w:trHeight w:val="425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03.08</w:t>
            </w:r>
          </w:p>
        </w:tc>
        <w:tc>
          <w:tcPr>
            <w:tcW w:w="5195" w:type="dxa"/>
          </w:tcPr>
          <w:p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Презентовать бизнес-идею.</w:t>
            </w:r>
          </w:p>
        </w:tc>
      </w:tr>
      <w:tr w:rsidR="00B6590F" w:rsidRPr="00FD2A65" w:rsidTr="002C7EC3">
        <w:trPr>
          <w:trHeight w:val="263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03.09</w:t>
            </w:r>
          </w:p>
        </w:tc>
        <w:tc>
          <w:tcPr>
            <w:tcW w:w="5195" w:type="dxa"/>
          </w:tcPr>
          <w:p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Определять источники финансирования.</w:t>
            </w:r>
          </w:p>
        </w:tc>
      </w:tr>
      <w:tr w:rsidR="00B6590F" w:rsidRPr="00FD2A65" w:rsidTr="008174DE"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03.01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03.02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Современная научная и профессиональная терминология; 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03.03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Возможные траектории профессионального развития и самообразования.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03.04</w:t>
            </w:r>
          </w:p>
        </w:tc>
        <w:tc>
          <w:tcPr>
            <w:tcW w:w="5195" w:type="dxa"/>
          </w:tcPr>
          <w:p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Основы предпринимательской деятельности основы финансовой грамотности.</w:t>
            </w:r>
          </w:p>
        </w:tc>
      </w:tr>
      <w:tr w:rsidR="00B6590F" w:rsidRPr="00FD2A65" w:rsidTr="002C7EC3">
        <w:trPr>
          <w:trHeight w:val="239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03.05</w:t>
            </w:r>
          </w:p>
        </w:tc>
        <w:tc>
          <w:tcPr>
            <w:tcW w:w="5195" w:type="dxa"/>
          </w:tcPr>
          <w:p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разработки бизнес-планов.</w:t>
            </w:r>
          </w:p>
        </w:tc>
      </w:tr>
      <w:tr w:rsidR="00B6590F" w:rsidRPr="00FD2A65" w:rsidTr="002C7EC3">
        <w:trPr>
          <w:trHeight w:val="219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03.06</w:t>
            </w:r>
          </w:p>
        </w:tc>
        <w:tc>
          <w:tcPr>
            <w:tcW w:w="5195" w:type="dxa"/>
          </w:tcPr>
          <w:p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 выстраивания презентации.</w:t>
            </w:r>
          </w:p>
        </w:tc>
      </w:tr>
      <w:tr w:rsidR="00B6590F" w:rsidRPr="00FD2A65" w:rsidTr="002C7EC3">
        <w:trPr>
          <w:trHeight w:val="341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03.07</w:t>
            </w:r>
          </w:p>
        </w:tc>
        <w:tc>
          <w:tcPr>
            <w:tcW w:w="5195" w:type="dxa"/>
          </w:tcPr>
          <w:p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Кредитные банковские продукты.</w:t>
            </w:r>
          </w:p>
        </w:tc>
      </w:tr>
      <w:tr w:rsidR="00B6590F" w:rsidRPr="00FD2A65" w:rsidTr="008174DE">
        <w:tc>
          <w:tcPr>
            <w:tcW w:w="917" w:type="dxa"/>
            <w:vMerge w:val="restart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ОК 04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Эффективно взаимодействовать </w:t>
            </w:r>
          </w:p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работать в коллективе и команде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B6590F" w:rsidRPr="00FD2A65" w:rsidTr="008174DE">
        <w:trPr>
          <w:trHeight w:val="280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04.01 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Организовывать работу коллектива и команды; 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04.02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деятельности.</w:t>
            </w:r>
          </w:p>
        </w:tc>
      </w:tr>
      <w:tr w:rsidR="00B6590F" w:rsidRPr="00FD2A65" w:rsidTr="008174DE"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04.01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</w:tc>
      </w:tr>
      <w:tr w:rsidR="00B6590F" w:rsidRPr="00FD2A65" w:rsidTr="008174DE">
        <w:trPr>
          <w:trHeight w:val="284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04.02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Основы проектной деятельности.</w:t>
            </w:r>
          </w:p>
        </w:tc>
      </w:tr>
      <w:tr w:rsidR="00B6590F" w:rsidRPr="00FD2A65" w:rsidTr="008174DE">
        <w:tc>
          <w:tcPr>
            <w:tcW w:w="917" w:type="dxa"/>
            <w:vMerge w:val="restart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ОК 05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Осуществлять устную </w:t>
            </w:r>
          </w:p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 письменную коммуникацию </w:t>
            </w:r>
          </w:p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на государственном языке Российской Федерации с учетом особенностей социального </w:t>
            </w:r>
          </w:p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культурного контекста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B6590F" w:rsidRPr="00FD2A65" w:rsidTr="008174DE"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05.01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</w:tr>
      <w:tr w:rsidR="00B6590F" w:rsidRPr="00FD2A65" w:rsidTr="008174DE"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>Знания: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05.01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05.02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Правила оформления документов и построения устных сообщений.</w:t>
            </w:r>
          </w:p>
        </w:tc>
      </w:tr>
      <w:tr w:rsidR="00B6590F" w:rsidRPr="00FD2A65" w:rsidTr="008174DE">
        <w:tc>
          <w:tcPr>
            <w:tcW w:w="917" w:type="dxa"/>
            <w:vMerge w:val="restart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ОК 06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</w:t>
            </w:r>
          </w:p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на основе традиционных российских духовно-нравственных ценностей, в том числе </w:t>
            </w:r>
          </w:p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 учетом гармонизации межнациональных </w:t>
            </w:r>
          </w:p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межрелигиозных отношений, применять стандарты антикоррупционного поведения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B6590F" w:rsidRPr="00FD2A65" w:rsidTr="008174DE">
        <w:trPr>
          <w:trHeight w:val="261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06.01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Описывать значимость своей профессии.</w:t>
            </w:r>
          </w:p>
        </w:tc>
      </w:tr>
      <w:tr w:rsidR="00B6590F" w:rsidRPr="00FD2A65" w:rsidTr="008174DE">
        <w:trPr>
          <w:trHeight w:val="261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06.02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Применять стандарты антикоррупционного поведения.</w:t>
            </w:r>
          </w:p>
        </w:tc>
      </w:tr>
      <w:tr w:rsidR="00B6590F" w:rsidRPr="00FD2A65" w:rsidTr="008174DE"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06.01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Сущность гражданско-патриотической позиции, общечеловеческих ценностей;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06.02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Значимость профессиональной деятельности по профессии.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06.03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Стандарты антикоррупционного поведения и  последствия его нарушения</w:t>
            </w:r>
          </w:p>
        </w:tc>
      </w:tr>
      <w:tr w:rsidR="00B6590F" w:rsidRPr="00FD2A65" w:rsidTr="008174DE">
        <w:tc>
          <w:tcPr>
            <w:tcW w:w="917" w:type="dxa"/>
            <w:vMerge w:val="restart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ОК 07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</w:t>
            </w:r>
          </w:p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 xml:space="preserve">об изменении климата, принципы бережливого производства, эффективно действовать </w:t>
            </w:r>
          </w:p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 чрезвычайных ситуациях</w:t>
            </w:r>
          </w:p>
        </w:tc>
        <w:tc>
          <w:tcPr>
            <w:tcW w:w="63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lastRenderedPageBreak/>
              <w:t>Умения:</w:t>
            </w:r>
          </w:p>
        </w:tc>
      </w:tr>
      <w:tr w:rsidR="00B6590F" w:rsidRPr="00FD2A65" w:rsidTr="008174DE">
        <w:trPr>
          <w:trHeight w:val="314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07.01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Соблюдать нормы экологической безопасности;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07.02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Определять направления ресурсосбережения в рамках профессиональной деятельности по профессии, осуществлять работу с соблюдением принципов бережливого производства.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07.03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B6590F" w:rsidRPr="00FD2A65" w:rsidTr="008174DE"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07.01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деятельности;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07.02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Основные ресурсы, задействованные в профессиональной деятельности;</w:t>
            </w:r>
          </w:p>
        </w:tc>
      </w:tr>
      <w:tr w:rsidR="00B6590F" w:rsidRPr="00FD2A65" w:rsidTr="008174DE">
        <w:trPr>
          <w:trHeight w:val="266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07.03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Пути обеспечения ресурсосбережения.</w:t>
            </w:r>
          </w:p>
        </w:tc>
      </w:tr>
      <w:tr w:rsidR="00B6590F" w:rsidRPr="00FD2A65" w:rsidTr="008174DE">
        <w:trPr>
          <w:trHeight w:val="266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07.04</w:t>
            </w:r>
          </w:p>
        </w:tc>
        <w:tc>
          <w:tcPr>
            <w:tcW w:w="5195" w:type="dxa"/>
          </w:tcPr>
          <w:p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Принципы бережливого производства.</w:t>
            </w:r>
          </w:p>
        </w:tc>
      </w:tr>
      <w:tr w:rsidR="00B6590F" w:rsidRPr="00FD2A65" w:rsidTr="008174DE">
        <w:trPr>
          <w:trHeight w:val="266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07.05</w:t>
            </w:r>
          </w:p>
        </w:tc>
        <w:tc>
          <w:tcPr>
            <w:tcW w:w="5195" w:type="dxa"/>
          </w:tcPr>
          <w:p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Основные направления изменения климатических условий региона.</w:t>
            </w:r>
          </w:p>
        </w:tc>
      </w:tr>
      <w:tr w:rsidR="00B6590F" w:rsidRPr="00FD2A65" w:rsidTr="008174DE">
        <w:tc>
          <w:tcPr>
            <w:tcW w:w="917" w:type="dxa"/>
            <w:vMerge w:val="restart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ОК 08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Использовать средства физической культуры для сохранения </w:t>
            </w:r>
          </w:p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 укрепления здоровья </w:t>
            </w:r>
          </w:p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 процессе профессиональной деятельности </w:t>
            </w:r>
          </w:p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поддержания необходимого уровня физической подготовленности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08.01 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08.02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Применять рациональные приёмы двигательных функций в профессиональной деятельности;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08.03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Пользоваться средствами профилактики перенапряжения характерными для данной профессии.</w:t>
            </w:r>
          </w:p>
        </w:tc>
      </w:tr>
      <w:tr w:rsidR="00B6590F" w:rsidRPr="00FD2A65" w:rsidTr="008174DE"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08.01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</w:t>
            </w:r>
          </w:p>
        </w:tc>
      </w:tr>
      <w:tr w:rsidR="00B6590F" w:rsidRPr="00FD2A65" w:rsidTr="008174DE">
        <w:trPr>
          <w:trHeight w:val="156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08.02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Основы здорового образа жизни;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08.03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Условия профессиональной деятельности и зоны риска физического здоровья для профессии;</w:t>
            </w:r>
          </w:p>
        </w:tc>
      </w:tr>
      <w:tr w:rsidR="00B6590F" w:rsidRPr="00FD2A65" w:rsidTr="008174DE">
        <w:trPr>
          <w:trHeight w:val="139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08.04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Средства профилактики перенапряжения.</w:t>
            </w:r>
          </w:p>
        </w:tc>
      </w:tr>
      <w:tr w:rsidR="00B6590F" w:rsidRPr="00FD2A65" w:rsidTr="008174DE">
        <w:tc>
          <w:tcPr>
            <w:tcW w:w="917" w:type="dxa"/>
            <w:vMerge w:val="restart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ОК 09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Пользоваться профессиональной документацией </w:t>
            </w:r>
          </w:p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на государственном </w:t>
            </w:r>
          </w:p>
          <w:p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иностранном языках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ind w:hanging="7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09.01 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09.02</w:t>
            </w:r>
          </w:p>
        </w:tc>
        <w:tc>
          <w:tcPr>
            <w:tcW w:w="5195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Участвовать в диалогах на знакомые общие </w:t>
            </w:r>
          </w:p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профессиональные темы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09.03</w:t>
            </w:r>
          </w:p>
        </w:tc>
        <w:tc>
          <w:tcPr>
            <w:tcW w:w="5195" w:type="dxa"/>
          </w:tcPr>
          <w:p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09.04</w:t>
            </w:r>
          </w:p>
        </w:tc>
        <w:tc>
          <w:tcPr>
            <w:tcW w:w="5195" w:type="dxa"/>
          </w:tcPr>
          <w:p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09.05</w:t>
            </w:r>
          </w:p>
        </w:tc>
        <w:tc>
          <w:tcPr>
            <w:tcW w:w="5195" w:type="dxa"/>
          </w:tcPr>
          <w:p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B6590F" w:rsidRPr="00FD2A65" w:rsidTr="008174DE"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09.01</w:t>
            </w:r>
          </w:p>
        </w:tc>
        <w:tc>
          <w:tcPr>
            <w:tcW w:w="5195" w:type="dxa"/>
          </w:tcPr>
          <w:p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09.02</w:t>
            </w:r>
          </w:p>
        </w:tc>
        <w:tc>
          <w:tcPr>
            <w:tcW w:w="5195" w:type="dxa"/>
          </w:tcPr>
          <w:p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09.03</w:t>
            </w:r>
          </w:p>
        </w:tc>
        <w:tc>
          <w:tcPr>
            <w:tcW w:w="5195" w:type="dxa"/>
          </w:tcPr>
          <w:p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B6590F" w:rsidRPr="00FD2A65" w:rsidTr="002C7EC3">
        <w:trPr>
          <w:trHeight w:val="269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09.04</w:t>
            </w:r>
          </w:p>
        </w:tc>
        <w:tc>
          <w:tcPr>
            <w:tcW w:w="5195" w:type="dxa"/>
          </w:tcPr>
          <w:p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Особенности произношения</w:t>
            </w:r>
          </w:p>
        </w:tc>
      </w:tr>
      <w:tr w:rsidR="00B6590F" w:rsidRPr="00FD2A65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09.05</w:t>
            </w:r>
          </w:p>
        </w:tc>
        <w:tc>
          <w:tcPr>
            <w:tcW w:w="5195" w:type="dxa"/>
          </w:tcPr>
          <w:p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:rsidR="00B1398F" w:rsidRPr="00B6590F" w:rsidRDefault="00B1398F" w:rsidP="00B6590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590F" w:rsidRPr="00B6590F" w:rsidRDefault="00B6590F" w:rsidP="00B6590F">
      <w:pPr>
        <w:pStyle w:val="2"/>
        <w:spacing w:before="0"/>
        <w:rPr>
          <w:rStyle w:val="aa"/>
          <w:rFonts w:ascii="Times New Roman" w:hAnsi="Times New Roman"/>
          <w:iCs w:val="0"/>
          <w:sz w:val="24"/>
          <w:szCs w:val="24"/>
        </w:rPr>
      </w:pPr>
      <w:r w:rsidRPr="00B6590F">
        <w:rPr>
          <w:rStyle w:val="aa"/>
          <w:rFonts w:ascii="Times New Roman" w:hAnsi="Times New Roman"/>
          <w:iCs w:val="0"/>
          <w:sz w:val="24"/>
          <w:szCs w:val="24"/>
        </w:rPr>
        <w:t xml:space="preserve">1.2.2. Перечень профессиональных компетенций </w:t>
      </w: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3794"/>
        <w:gridCol w:w="1123"/>
        <w:gridCol w:w="4972"/>
      </w:tblGrid>
      <w:tr w:rsidR="002C7EC3" w:rsidRPr="002C7EC3" w:rsidTr="008174DE">
        <w:tc>
          <w:tcPr>
            <w:tcW w:w="3794" w:type="dxa"/>
          </w:tcPr>
          <w:p w:rsidR="002C7EC3" w:rsidRPr="002C7EC3" w:rsidRDefault="002C7EC3" w:rsidP="002C7EC3">
            <w:pPr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Показатели освоения компетенции</w:t>
            </w:r>
          </w:p>
        </w:tc>
      </w:tr>
      <w:tr w:rsidR="002C7EC3" w:rsidRPr="002C7EC3" w:rsidTr="008174DE">
        <w:tc>
          <w:tcPr>
            <w:tcW w:w="3794" w:type="dxa"/>
            <w:vMerge w:val="restart"/>
          </w:tcPr>
          <w:p w:rsidR="002C7EC3" w:rsidRPr="002C7EC3" w:rsidRDefault="002C7EC3" w:rsidP="008174DE">
            <w:pPr>
              <w:rPr>
                <w:sz w:val="24"/>
                <w:szCs w:val="24"/>
              </w:rPr>
            </w:pPr>
            <w:r w:rsidRPr="002C7EC3">
              <w:rPr>
                <w:sz w:val="24"/>
                <w:szCs w:val="24"/>
              </w:rPr>
              <w:t xml:space="preserve">ПК 6.1. </w:t>
            </w:r>
          </w:p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Н 6.1.01.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shd w:val="clear" w:color="auto" w:fill="FFFFFF"/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FF0000"/>
              </w:rPr>
              <w:t>разработки различных видов меню, разработки и адаптации</w:t>
            </w:r>
            <w:r w:rsidRPr="002C7EC3">
              <w:rPr>
                <w:sz w:val="24"/>
                <w:szCs w:val="24"/>
                <w:u w:color="000000"/>
              </w:rPr>
              <w:t xml:space="preserve"> рецептур блюд, напитков, кулинарных и кондитерских изделий, в том числе авторских, брендовых, </w:t>
            </w:r>
            <w:r w:rsidRPr="002C7EC3">
              <w:rPr>
                <w:iCs/>
                <w:sz w:val="24"/>
                <w:szCs w:val="24"/>
                <w:u w:color="FF0000"/>
              </w:rPr>
              <w:t>региональных с учетом потребностей различных категорий потребителей, видов и форм обслуживания;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6.1.01.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iCs/>
                <w:sz w:val="24"/>
                <w:szCs w:val="24"/>
                <w:u w:color="000000"/>
              </w:rPr>
              <w:t>контролировать соблюдение регламентов и стандартов организации питания, отрасли;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6.1.06.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iCs/>
                <w:sz w:val="24"/>
                <w:szCs w:val="24"/>
                <w:u w:color="000000"/>
              </w:rPr>
            </w:pPr>
            <w:r w:rsidRPr="002C7EC3">
              <w:rPr>
                <w:iCs/>
                <w:sz w:val="24"/>
                <w:szCs w:val="24"/>
                <w:u w:color="000000"/>
              </w:rPr>
              <w:t xml:space="preserve">разрабатывать, презентовать различные виды меню </w:t>
            </w:r>
            <w:r w:rsidRPr="002C7EC3">
              <w:rPr>
                <w:sz w:val="24"/>
                <w:szCs w:val="24"/>
                <w:u w:color="000000"/>
              </w:rPr>
              <w:t>с учетом потребностей различных категорий потребителей, видов и форм обслуживания</w:t>
            </w:r>
            <w:r w:rsidRPr="002C7EC3">
              <w:rPr>
                <w:iCs/>
                <w:sz w:val="24"/>
                <w:szCs w:val="24"/>
                <w:u w:color="000000"/>
              </w:rPr>
              <w:t>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6.1.07.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iCs/>
                <w:sz w:val="24"/>
                <w:szCs w:val="24"/>
                <w:u w:color="000000"/>
              </w:rPr>
            </w:pPr>
            <w:r w:rsidRPr="002C7EC3">
              <w:rPr>
                <w:sz w:val="24"/>
                <w:szCs w:val="24"/>
                <w:u w:color="000000"/>
              </w:rPr>
              <w:t>изменять ассортимент в зависимости от изменения спроса;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6.1.01.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нормативные правовые акты в области организации питания различных категорий потребителей;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6.1.02.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основные перспективы развития отрасли;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6.1.03.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современные тенденции в области организации питания для различных категорий потребителей;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6.1.04.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классификацию организаций питания;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6.1.05.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структуру организации питания;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6.1.06.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принципы организации процесса приготовления кулинарной и кондитерской продукции, способы ее реализации;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6.1.07.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правила отпуска готовой продукции из кухни для различных форм обслуживания;</w:t>
            </w:r>
          </w:p>
        </w:tc>
      </w:tr>
      <w:tr w:rsidR="002C7EC3" w:rsidRPr="002C7EC3" w:rsidTr="008174DE">
        <w:tc>
          <w:tcPr>
            <w:tcW w:w="3794" w:type="dxa"/>
            <w:vMerge w:val="restart"/>
          </w:tcPr>
          <w:p w:rsidR="002C7EC3" w:rsidRPr="002C7EC3" w:rsidRDefault="002C7EC3" w:rsidP="008174DE">
            <w:pPr>
              <w:rPr>
                <w:sz w:val="24"/>
                <w:szCs w:val="24"/>
              </w:rPr>
            </w:pPr>
            <w:r w:rsidRPr="002C7EC3">
              <w:rPr>
                <w:sz w:val="24"/>
                <w:szCs w:val="24"/>
              </w:rPr>
              <w:t>ПК 6.2.</w:t>
            </w:r>
          </w:p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подразделениями.</w:t>
            </w: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Н 6.2.03.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shd w:val="clear" w:color="auto" w:fill="FFFFFF"/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FF0000"/>
              </w:rPr>
              <w:t>осуществления текущего планирования деятельности подчиненного персонала с учетом взаимодействия с другими подразделениями;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6.2.03.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организовывать рабочие места различных зон кухни;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6.2.05.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sz w:val="24"/>
                <w:szCs w:val="24"/>
                <w:u w:color="000000"/>
              </w:rPr>
            </w:pPr>
            <w:r w:rsidRPr="002C7EC3">
              <w:rPr>
                <w:iCs/>
                <w:sz w:val="24"/>
                <w:szCs w:val="24"/>
                <w:u w:color="000000"/>
              </w:rPr>
              <w:t>взаимодействовать со службой обслуживания и другими структурными подразделениями организации питания;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6.2.12.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iCs/>
                <w:sz w:val="24"/>
                <w:szCs w:val="24"/>
                <w:u w:color="000000"/>
              </w:rPr>
            </w:pPr>
            <w:r w:rsidRPr="002C7EC3">
              <w:rPr>
                <w:sz w:val="24"/>
                <w:szCs w:val="24"/>
                <w:u w:color="000000"/>
              </w:rPr>
              <w:t>управлять конфликтными ситуациями, разрабатывать и осуществлять мероприятия по мотивации и стимулированию персонала;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6.2.13.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основные производственные показатели подразделения организации питания;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6.2.15.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формы документов, порядок их заполнения;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6.2.16.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программное обеспечение управления расходом продуктов и движением готовой продукции;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6.2.17.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iCs/>
                <w:sz w:val="24"/>
                <w:szCs w:val="24"/>
                <w:u w:color="000000"/>
              </w:rPr>
              <w:t>правила составления калькуляции стоимости;</w:t>
            </w:r>
          </w:p>
        </w:tc>
      </w:tr>
      <w:tr w:rsidR="002C7EC3" w:rsidRPr="002C7EC3" w:rsidTr="008174DE">
        <w:tc>
          <w:tcPr>
            <w:tcW w:w="3794" w:type="dxa"/>
            <w:vMerge w:val="restart"/>
          </w:tcPr>
          <w:p w:rsidR="002C7EC3" w:rsidRPr="002C7EC3" w:rsidRDefault="002C7EC3" w:rsidP="008174DE">
            <w:pPr>
              <w:rPr>
                <w:sz w:val="24"/>
                <w:szCs w:val="24"/>
              </w:rPr>
            </w:pPr>
            <w:r w:rsidRPr="002C7EC3">
              <w:rPr>
                <w:sz w:val="24"/>
                <w:szCs w:val="24"/>
              </w:rPr>
              <w:t>ПК 6.3.</w:t>
            </w:r>
          </w:p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</w:rPr>
              <w:t>Организовывать ресурсное обеспечение деятельности подчиненного персонала</w:t>
            </w: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Н 6.3.02.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shd w:val="clear" w:color="auto" w:fill="FFFFFF"/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FF0000"/>
              </w:rPr>
              <w:t>организации ресурсного обеспечения деятельности подчиненного персонала;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6.3.04.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iCs/>
                <w:sz w:val="24"/>
                <w:szCs w:val="24"/>
                <w:u w:color="000000"/>
              </w:rPr>
              <w:t>оценивать потребности, обеспечивать наличие материальных и других ресурсов;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6.3.08.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iCs/>
                <w:sz w:val="24"/>
                <w:szCs w:val="24"/>
                <w:u w:color="000000"/>
              </w:rPr>
            </w:pPr>
            <w:r w:rsidRPr="002C7EC3">
              <w:rPr>
                <w:iCs/>
                <w:sz w:val="24"/>
                <w:szCs w:val="24"/>
                <w:u w:color="000000"/>
              </w:rPr>
              <w:t>составлять калькуляцию стоимости готовой продукции;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6.3.13.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iCs/>
                <w:sz w:val="24"/>
                <w:szCs w:val="24"/>
                <w:u w:color="000000"/>
              </w:rPr>
            </w:pPr>
            <w:r w:rsidRPr="002C7EC3">
              <w:rPr>
                <w:sz w:val="24"/>
                <w:szCs w:val="24"/>
                <w:u w:color="000000"/>
              </w:rPr>
              <w:t>предупреждать факты хищений и других случаев нарушения трудовой дисциплины;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6.3.12.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методы контроля возможных хищений запасов;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6.3.19.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процедуры и правила инвентаризации запасов</w:t>
            </w:r>
          </w:p>
        </w:tc>
      </w:tr>
      <w:tr w:rsidR="002C7EC3" w:rsidRPr="002C7EC3" w:rsidTr="008174DE">
        <w:tc>
          <w:tcPr>
            <w:tcW w:w="3794" w:type="dxa"/>
            <w:vMerge w:val="restart"/>
          </w:tcPr>
          <w:p w:rsidR="002C7EC3" w:rsidRPr="002C7EC3" w:rsidRDefault="002C7EC3" w:rsidP="008174DE">
            <w:pPr>
              <w:rPr>
                <w:sz w:val="24"/>
                <w:szCs w:val="24"/>
              </w:rPr>
            </w:pPr>
            <w:r w:rsidRPr="002C7EC3">
              <w:rPr>
                <w:sz w:val="24"/>
                <w:szCs w:val="24"/>
              </w:rPr>
              <w:t>ПК 6.4.</w:t>
            </w:r>
          </w:p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</w:rPr>
              <w:t>Осуществлять организацию и контроль текущей деятельности подчиненного персонала</w:t>
            </w: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Н 6.4.04.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shd w:val="clear" w:color="auto" w:fill="FFFFFF"/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о</w:t>
            </w:r>
            <w:r w:rsidRPr="002C7EC3">
              <w:rPr>
                <w:sz w:val="24"/>
                <w:szCs w:val="24"/>
                <w:u w:color="FF0000"/>
              </w:rPr>
              <w:t>рганизации и контроля качества выполнения работ по приготовлению блюд, кулинарных и кондитерских изделий, напитков по меню</w:t>
            </w:r>
            <w:r w:rsidRPr="002C7EC3">
              <w:rPr>
                <w:sz w:val="24"/>
                <w:szCs w:val="24"/>
                <w:u w:color="000000"/>
              </w:rPr>
              <w:t>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6.4.02.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определять критерии качества готовых блюд, кулинарных, кондитерских изделий, напитков;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6.4.09.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rPr>
                <w:sz w:val="24"/>
                <w:szCs w:val="24"/>
                <w:u w:color="000000"/>
              </w:rPr>
            </w:pPr>
            <w:r w:rsidRPr="002C7EC3">
              <w:rPr>
                <w:sz w:val="24"/>
                <w:szCs w:val="24"/>
                <w:u w:color="000000"/>
              </w:rPr>
              <w:t>планировать, организовывать, контролировать и оценивать работу подчиненного персонала;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6.4.14.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sz w:val="24"/>
                <w:szCs w:val="24"/>
                <w:u w:color="000000"/>
              </w:rPr>
            </w:pPr>
            <w:r w:rsidRPr="002C7EC3">
              <w:rPr>
                <w:sz w:val="24"/>
                <w:szCs w:val="24"/>
                <w:u w:color="000000"/>
              </w:rPr>
              <w:t>рассчитывать по принятой методике основные производственные показатели, стоимость готовой продукции;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6.4.15.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sz w:val="24"/>
                <w:szCs w:val="24"/>
                <w:u w:color="000000"/>
              </w:rPr>
            </w:pPr>
            <w:r w:rsidRPr="002C7EC3">
              <w:rPr>
                <w:sz w:val="24"/>
                <w:szCs w:val="24"/>
                <w:u w:color="000000"/>
              </w:rPr>
              <w:t xml:space="preserve">вести утвержденную </w:t>
            </w:r>
            <w:r w:rsidRPr="002C7EC3">
              <w:rPr>
                <w:iCs/>
                <w:sz w:val="24"/>
                <w:szCs w:val="24"/>
                <w:u w:color="000000"/>
              </w:rPr>
              <w:t>учетно-отчетную документацию</w:t>
            </w:r>
            <w:r w:rsidRPr="002C7EC3">
              <w:rPr>
                <w:sz w:val="24"/>
                <w:szCs w:val="24"/>
                <w:u w:color="000000"/>
              </w:rPr>
              <w:t>; организовывать документооборот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6.4.08.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правила организации работы, функциональные обязанности и области ответственности поваров, кондитеров, пекарей и других категорий работников кухни;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6.4.09.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методы планирования, контроля и оценки качества работ исполнителей;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6.4.10.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виды, формы и методы мотивации персонала;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6.4.14.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правила первичного документооборота, учета и отчетности;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6.4.18.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правила оформления заказа на продукты со склада и приема продуктов, со склада и от поставщиков,</w:t>
            </w:r>
            <w:r w:rsidRPr="002C7EC3">
              <w:rPr>
                <w:iCs/>
                <w:sz w:val="24"/>
                <w:szCs w:val="24"/>
                <w:u w:color="000000"/>
              </w:rPr>
              <w:t xml:space="preserve"> ведения учета и составления товарных отчетов;</w:t>
            </w:r>
          </w:p>
        </w:tc>
      </w:tr>
      <w:tr w:rsidR="002C7EC3" w:rsidRPr="002C7EC3" w:rsidTr="008174DE">
        <w:tc>
          <w:tcPr>
            <w:tcW w:w="3794" w:type="dxa"/>
            <w:vMerge w:val="restart"/>
          </w:tcPr>
          <w:p w:rsidR="002C7EC3" w:rsidRPr="002C7EC3" w:rsidRDefault="002C7EC3" w:rsidP="008174DE">
            <w:pPr>
              <w:rPr>
                <w:sz w:val="24"/>
                <w:szCs w:val="24"/>
              </w:rPr>
            </w:pPr>
            <w:r w:rsidRPr="002C7EC3">
              <w:rPr>
                <w:sz w:val="24"/>
                <w:szCs w:val="24"/>
              </w:rPr>
              <w:t xml:space="preserve">ПК 6.5. </w:t>
            </w:r>
          </w:p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Н 6.5.05.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обучения, инструктирования поваров, кондитеров, пекарей, других категорий работников кухни на рабочем месте.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6.5.10.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составлять графики работы с учетом потребности организации питания;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6.5.11.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sz w:val="24"/>
                <w:szCs w:val="24"/>
                <w:u w:color="000000"/>
              </w:rPr>
            </w:pPr>
            <w:r w:rsidRPr="002C7EC3">
              <w:rPr>
                <w:iCs/>
                <w:sz w:val="24"/>
                <w:szCs w:val="24"/>
                <w:u w:color="000000"/>
              </w:rPr>
              <w:t>обучать, инструктировать поваров, кондитеров, других категорий работников кухни на рабочих местах</w:t>
            </w:r>
            <w:r w:rsidRPr="002C7EC3">
              <w:rPr>
                <w:sz w:val="24"/>
                <w:szCs w:val="24"/>
                <w:u w:color="000000"/>
              </w:rPr>
              <w:t>;</w:t>
            </w:r>
          </w:p>
        </w:tc>
      </w:tr>
      <w:tr w:rsidR="002C7EC3" w:rsidRPr="002C7EC3" w:rsidTr="008174DE">
        <w:tc>
          <w:tcPr>
            <w:tcW w:w="3794" w:type="dxa"/>
            <w:vMerge/>
          </w:tcPr>
          <w:p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6.5.11.</w:t>
            </w:r>
          </w:p>
        </w:tc>
        <w:tc>
          <w:tcPr>
            <w:tcW w:w="4972" w:type="dxa"/>
          </w:tcPr>
          <w:p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способы и формы инструктирования персонала;</w:t>
            </w:r>
          </w:p>
        </w:tc>
      </w:tr>
    </w:tbl>
    <w:p w:rsidR="00B6590F" w:rsidRDefault="00B6590F" w:rsidP="00B1398F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2C7EC3" w:rsidRPr="0013620F" w:rsidRDefault="002C7EC3" w:rsidP="00B1398F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A6093B" w:rsidRDefault="00A6093B" w:rsidP="00A6093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Перечень </w:t>
      </w:r>
      <w:r w:rsidRPr="00026C4E">
        <w:rPr>
          <w:rFonts w:ascii="Times New Roman" w:eastAsia="Calibri" w:hAnsi="Times New Roman"/>
          <w:bCs/>
          <w:sz w:val="24"/>
          <w:szCs w:val="24"/>
          <w:lang w:eastAsia="en-US"/>
        </w:rPr>
        <w:t>инвариантных целевых ориентиров воспитания выпускников образовательной организации, реализующей программы СПО</w:t>
      </w:r>
    </w:p>
    <w:p w:rsidR="00A6093B" w:rsidRDefault="00A6093B" w:rsidP="00A6093B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026C4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Профессионально-трудовое воспитание</w:t>
      </w: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t>(</w:t>
      </w:r>
      <w:r w:rsidRPr="00026C4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ЦОПТВ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)</w:t>
      </w:r>
    </w:p>
    <w:p w:rsidR="00A6093B" w:rsidRPr="00026C4E" w:rsidRDefault="00A6093B" w:rsidP="00A6093B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8301"/>
      </w:tblGrid>
      <w:tr w:rsidR="00A6093B" w:rsidRPr="009E559E" w:rsidTr="00B6590F">
        <w:trPr>
          <w:trHeight w:val="1156"/>
        </w:trPr>
        <w:tc>
          <w:tcPr>
            <w:tcW w:w="886" w:type="dxa"/>
          </w:tcPr>
          <w:p w:rsidR="00A6093B" w:rsidRPr="00026C4E" w:rsidRDefault="00A6093B" w:rsidP="00B6590F">
            <w:pPr>
              <w:spacing w:after="0"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8577" w:type="dxa"/>
          </w:tcPr>
          <w:p w:rsidR="00A6093B" w:rsidRPr="00026C4E" w:rsidRDefault="00A6093B" w:rsidP="00B65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A6093B" w:rsidRPr="009E559E" w:rsidTr="00B6590F">
        <w:trPr>
          <w:trHeight w:val="834"/>
        </w:trPr>
        <w:tc>
          <w:tcPr>
            <w:tcW w:w="886" w:type="dxa"/>
          </w:tcPr>
          <w:p w:rsidR="00A6093B" w:rsidRPr="00026C4E" w:rsidRDefault="00A6093B" w:rsidP="00B6590F">
            <w:pPr>
              <w:spacing w:after="0"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ЦОПТВ.2.</w:t>
            </w:r>
          </w:p>
        </w:tc>
        <w:tc>
          <w:tcPr>
            <w:tcW w:w="8577" w:type="dxa"/>
          </w:tcPr>
          <w:p w:rsidR="00A6093B" w:rsidRPr="00026C4E" w:rsidRDefault="00A6093B" w:rsidP="00B65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A6093B" w:rsidRPr="009E559E" w:rsidTr="00B6590F">
        <w:tc>
          <w:tcPr>
            <w:tcW w:w="886" w:type="dxa"/>
          </w:tcPr>
          <w:p w:rsidR="00A6093B" w:rsidRPr="00026C4E" w:rsidRDefault="00A6093B" w:rsidP="00B6590F">
            <w:pPr>
              <w:spacing w:after="0"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8577" w:type="dxa"/>
          </w:tcPr>
          <w:p w:rsidR="00A6093B" w:rsidRPr="00026C4E" w:rsidRDefault="00A6093B" w:rsidP="00B65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A6093B" w:rsidRPr="009E559E" w:rsidTr="00B6590F">
        <w:tc>
          <w:tcPr>
            <w:tcW w:w="886" w:type="dxa"/>
          </w:tcPr>
          <w:p w:rsidR="00A6093B" w:rsidRPr="00026C4E" w:rsidRDefault="00A6093B" w:rsidP="00B6590F">
            <w:pPr>
              <w:spacing w:after="0"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8577" w:type="dxa"/>
          </w:tcPr>
          <w:p w:rsidR="00A6093B" w:rsidRPr="00026C4E" w:rsidRDefault="00A6093B" w:rsidP="00B65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A6093B" w:rsidRPr="009E559E" w:rsidTr="00B6590F">
        <w:tc>
          <w:tcPr>
            <w:tcW w:w="886" w:type="dxa"/>
          </w:tcPr>
          <w:p w:rsidR="00A6093B" w:rsidRPr="00026C4E" w:rsidRDefault="00A6093B" w:rsidP="00B6590F">
            <w:pPr>
              <w:spacing w:after="0"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ЦОПТВ.5.</w:t>
            </w:r>
          </w:p>
        </w:tc>
        <w:tc>
          <w:tcPr>
            <w:tcW w:w="8577" w:type="dxa"/>
          </w:tcPr>
          <w:p w:rsidR="00A6093B" w:rsidRPr="00026C4E" w:rsidRDefault="00A6093B" w:rsidP="00B65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A6093B" w:rsidRPr="009E559E" w:rsidTr="00B6590F">
        <w:tc>
          <w:tcPr>
            <w:tcW w:w="886" w:type="dxa"/>
          </w:tcPr>
          <w:p w:rsidR="00A6093B" w:rsidRPr="00026C4E" w:rsidRDefault="00A6093B" w:rsidP="00B6590F">
            <w:pPr>
              <w:spacing w:after="0"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8577" w:type="dxa"/>
          </w:tcPr>
          <w:p w:rsidR="00A6093B" w:rsidRPr="00026C4E" w:rsidRDefault="00A6093B" w:rsidP="00B65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781043" w:rsidRPr="00B6590F" w:rsidRDefault="00781043" w:rsidP="00B6590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81043" w:rsidRPr="007418AC" w:rsidRDefault="00781043" w:rsidP="00B1398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CB6D9B" w:rsidRDefault="00B1398F" w:rsidP="007418A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1398F">
        <w:rPr>
          <w:rFonts w:ascii="Times New Roman" w:hAnsi="Times New Roman" w:cs="Times New Roman"/>
          <w:sz w:val="24"/>
          <w:szCs w:val="24"/>
        </w:rPr>
        <w:t>- комплексное освоение</w:t>
      </w:r>
      <w:r>
        <w:rPr>
          <w:rFonts w:ascii="Times New Roman" w:hAnsi="Times New Roman" w:cs="Times New Roman"/>
          <w:sz w:val="24"/>
          <w:szCs w:val="24"/>
        </w:rPr>
        <w:t xml:space="preserve"> обучающим</w:t>
      </w:r>
      <w:r w:rsidR="00BD123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ся </w:t>
      </w:r>
      <w:r w:rsidRPr="00B1398F">
        <w:rPr>
          <w:rFonts w:ascii="Times New Roman" w:hAnsi="Times New Roman" w:cs="Times New Roman"/>
          <w:b/>
          <w:i/>
          <w:sz w:val="24"/>
          <w:szCs w:val="24"/>
        </w:rPr>
        <w:t>вида профессиональной деятельности:</w:t>
      </w:r>
    </w:p>
    <w:p w:rsidR="007418AC" w:rsidRPr="00B1398F" w:rsidRDefault="00B1398F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1398F">
        <w:rPr>
          <w:rFonts w:ascii="Times New Roman" w:hAnsi="Times New Roman" w:cs="Times New Roman"/>
          <w:sz w:val="24"/>
          <w:szCs w:val="24"/>
        </w:rPr>
        <w:t>ВД 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620F">
        <w:rPr>
          <w:rFonts w:ascii="Times New Roman" w:hAnsi="Times New Roman"/>
          <w:b/>
          <w:sz w:val="24"/>
          <w:szCs w:val="24"/>
          <w:lang w:eastAsia="en-US"/>
        </w:rPr>
        <w:t>Организация и контроль текущей деятельности подчиненного персонала</w:t>
      </w:r>
      <w:r>
        <w:rPr>
          <w:rFonts w:ascii="Times New Roman" w:hAnsi="Times New Roman"/>
          <w:b/>
          <w:sz w:val="24"/>
          <w:szCs w:val="24"/>
          <w:lang w:eastAsia="en-US"/>
        </w:rPr>
        <w:t>.</w:t>
      </w:r>
    </w:p>
    <w:p w:rsidR="007418AC" w:rsidRPr="007418AC" w:rsidRDefault="007418AC" w:rsidP="007418AC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A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7418AC" w:rsidRPr="007418AC" w:rsidRDefault="007418AC" w:rsidP="007418AC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Задачами  производственной практики являются:</w:t>
      </w: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закрепление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совершенствование  приобретенного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процессе обучения  опыта  практической  деятельности обучающихся в сфере изучаемой специальности;</w:t>
      </w: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-развитие общих  и  профессиональных компетенций;</w:t>
      </w: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-освоение современных производственных процессов, технологий;</w:t>
      </w: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-адаптация обучающихся  к конкретным условиям деятельности предприятий различных организационно – правовых форм.</w:t>
      </w:r>
    </w:p>
    <w:p w:rsidR="0014607F" w:rsidRDefault="0014607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98F" w:rsidRPr="0014607F" w:rsidRDefault="00B1398F" w:rsidP="00B139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607F">
        <w:rPr>
          <w:rFonts w:ascii="Times New Roman" w:hAnsi="Times New Roman" w:cs="Times New Roman"/>
          <w:b/>
          <w:sz w:val="24"/>
          <w:szCs w:val="24"/>
        </w:rPr>
        <w:t xml:space="preserve">1.3 Рекомендуемое  количество часов на  производственную практику  </w:t>
      </w:r>
      <w:r w:rsidR="00BD1232">
        <w:rPr>
          <w:rFonts w:ascii="Times New Roman" w:hAnsi="Times New Roman" w:cs="Times New Roman"/>
          <w:b/>
          <w:sz w:val="24"/>
          <w:szCs w:val="24"/>
        </w:rPr>
        <w:t xml:space="preserve"> 108</w:t>
      </w:r>
      <w:r w:rsidR="0014607F" w:rsidRPr="0014607F">
        <w:rPr>
          <w:rFonts w:ascii="Times New Roman" w:hAnsi="Times New Roman" w:cs="Times New Roman"/>
          <w:b/>
          <w:sz w:val="24"/>
          <w:szCs w:val="24"/>
        </w:rPr>
        <w:t xml:space="preserve"> часа.</w:t>
      </w:r>
    </w:p>
    <w:p w:rsidR="00B1398F" w:rsidRPr="0014607F" w:rsidRDefault="00B1398F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398F" w:rsidRDefault="00B1398F" w:rsidP="002C7E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18AC" w:rsidRPr="00CB6D9B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607F" w:rsidRDefault="0014607F" w:rsidP="001460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7418AC" w:rsidRPr="0014607F">
        <w:rPr>
          <w:rFonts w:ascii="Times New Roman" w:hAnsi="Times New Roman" w:cs="Times New Roman"/>
          <w:b/>
          <w:sz w:val="24"/>
          <w:szCs w:val="24"/>
        </w:rPr>
        <w:t>ТЕМАТИЧЕСКИЙ ПЛАН И СОДЕРЖАНИЕ</w:t>
      </w:r>
    </w:p>
    <w:p w:rsidR="007418AC" w:rsidRPr="007418AC" w:rsidRDefault="007418AC" w:rsidP="001460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07F">
        <w:rPr>
          <w:rFonts w:ascii="Times New Roman" w:hAnsi="Times New Roman" w:cs="Times New Roman"/>
          <w:b/>
          <w:sz w:val="24"/>
          <w:szCs w:val="24"/>
        </w:rPr>
        <w:t xml:space="preserve">ПРОИЗВОДСТЕННОЙ </w:t>
      </w:r>
      <w:r w:rsidR="001460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8AC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7418AC" w:rsidRPr="007418AC" w:rsidRDefault="007418AC" w:rsidP="007418AC">
      <w:pPr>
        <w:spacing w:after="0" w:line="240" w:lineRule="auto"/>
        <w:ind w:hanging="720"/>
        <w:jc w:val="center"/>
        <w:rPr>
          <w:rFonts w:ascii="Times New Roman" w:hAnsi="Times New Roman" w:cs="Times New Roman"/>
          <w:sz w:val="24"/>
          <w:szCs w:val="24"/>
        </w:rPr>
      </w:pPr>
      <w:r w:rsidRPr="007418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39"/>
        <w:gridCol w:w="5790"/>
        <w:gridCol w:w="816"/>
      </w:tblGrid>
      <w:tr w:rsidR="009D1929" w:rsidTr="009D1929">
        <w:tc>
          <w:tcPr>
            <w:tcW w:w="2802" w:type="dxa"/>
          </w:tcPr>
          <w:p w:rsidR="009D1929" w:rsidRDefault="009D1929" w:rsidP="00605B97">
            <w:pPr>
              <w:jc w:val="center"/>
              <w:rPr>
                <w:b/>
              </w:rPr>
            </w:pPr>
            <w:r w:rsidRPr="00EC2F60">
              <w:rPr>
                <w:b/>
              </w:rPr>
              <w:t xml:space="preserve">Наименование профессионального модуля, </w:t>
            </w:r>
          </w:p>
          <w:p w:rsidR="009D1929" w:rsidRPr="00EC2F60" w:rsidRDefault="009D1929" w:rsidP="00605B97">
            <w:pPr>
              <w:jc w:val="center"/>
              <w:rPr>
                <w:b/>
              </w:rPr>
            </w:pPr>
            <w:r w:rsidRPr="00EC2F60">
              <w:rPr>
                <w:b/>
              </w:rPr>
              <w:t>разделов, тем.</w:t>
            </w:r>
          </w:p>
        </w:tc>
        <w:tc>
          <w:tcPr>
            <w:tcW w:w="5953" w:type="dxa"/>
          </w:tcPr>
          <w:p w:rsidR="009D1929" w:rsidRPr="007418AC" w:rsidRDefault="009D1929" w:rsidP="00605B97">
            <w:pPr>
              <w:jc w:val="center"/>
              <w:rPr>
                <w:b/>
                <w:sz w:val="24"/>
                <w:szCs w:val="24"/>
              </w:rPr>
            </w:pPr>
            <w:r w:rsidRPr="007418AC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9D1929" w:rsidRPr="007418AC" w:rsidRDefault="009D1929" w:rsidP="00605B97">
            <w:pPr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9D1929" w:rsidRPr="00EC2F60" w:rsidRDefault="009D1929" w:rsidP="00605B97">
            <w:pPr>
              <w:tabs>
                <w:tab w:val="left" w:pos="368"/>
              </w:tabs>
              <w:jc w:val="center"/>
              <w:rPr>
                <w:b/>
              </w:rPr>
            </w:pPr>
            <w:r w:rsidRPr="00EC2F60">
              <w:rPr>
                <w:b/>
              </w:rPr>
              <w:t xml:space="preserve">Объём </w:t>
            </w:r>
          </w:p>
          <w:p w:rsidR="009D1929" w:rsidRPr="00EC2F60" w:rsidRDefault="009D1929" w:rsidP="00605B97">
            <w:pPr>
              <w:tabs>
                <w:tab w:val="left" w:pos="368"/>
              </w:tabs>
              <w:jc w:val="center"/>
              <w:rPr>
                <w:b/>
              </w:rPr>
            </w:pPr>
            <w:r w:rsidRPr="00EC2F60">
              <w:rPr>
                <w:b/>
              </w:rPr>
              <w:t xml:space="preserve"> часов</w:t>
            </w:r>
          </w:p>
          <w:p w:rsidR="009D1929" w:rsidRPr="007418AC" w:rsidRDefault="009D1929" w:rsidP="00605B97">
            <w:pPr>
              <w:tabs>
                <w:tab w:val="left" w:pos="368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9D1929" w:rsidTr="009D1929">
        <w:tc>
          <w:tcPr>
            <w:tcW w:w="2802" w:type="dxa"/>
          </w:tcPr>
          <w:p w:rsidR="009D1929" w:rsidRPr="007418AC" w:rsidRDefault="009D1929" w:rsidP="000F28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ПМ.06  Организация  и контроль текущей </w:t>
            </w:r>
            <w:r>
              <w:rPr>
                <w:b/>
                <w:sz w:val="24"/>
                <w:szCs w:val="24"/>
              </w:rPr>
              <w:lastRenderedPageBreak/>
              <w:t>деятельности подчиненного  персонала  работы  структурного подразделения</w:t>
            </w:r>
          </w:p>
        </w:tc>
        <w:tc>
          <w:tcPr>
            <w:tcW w:w="5953" w:type="dxa"/>
          </w:tcPr>
          <w:p w:rsidR="009D1929" w:rsidRPr="007418AC" w:rsidRDefault="009D1929" w:rsidP="00605B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9D1929" w:rsidRPr="007418AC" w:rsidRDefault="009D1929" w:rsidP="00605B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</w:tr>
      <w:tr w:rsidR="009D1929" w:rsidTr="009D1929">
        <w:tc>
          <w:tcPr>
            <w:tcW w:w="2802" w:type="dxa"/>
          </w:tcPr>
          <w:p w:rsidR="009D1929" w:rsidRDefault="009D1929" w:rsidP="00605B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МДК 06.01 Оперативное управление текущей деятельностью подчиненного  персонала</w:t>
            </w:r>
          </w:p>
        </w:tc>
        <w:tc>
          <w:tcPr>
            <w:tcW w:w="5953" w:type="dxa"/>
          </w:tcPr>
          <w:p w:rsidR="009D1929" w:rsidRPr="007418AC" w:rsidRDefault="009D1929" w:rsidP="00605B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9D1929" w:rsidRDefault="009D1929" w:rsidP="00605B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1929" w:rsidTr="009D1929">
        <w:tc>
          <w:tcPr>
            <w:tcW w:w="2802" w:type="dxa"/>
          </w:tcPr>
          <w:p w:rsidR="009D1929" w:rsidRDefault="009D1929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Раздел 1. </w:t>
            </w:r>
            <w:r w:rsidRPr="0013620F">
              <w:rPr>
                <w:b/>
                <w:sz w:val="24"/>
                <w:szCs w:val="24"/>
              </w:rPr>
              <w:t>Управление текущей деятельностью подчиненного персонала</w:t>
            </w:r>
          </w:p>
        </w:tc>
        <w:tc>
          <w:tcPr>
            <w:tcW w:w="5953" w:type="dxa"/>
          </w:tcPr>
          <w:p w:rsidR="009D1929" w:rsidRDefault="009D1929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9D1929" w:rsidRDefault="00275681" w:rsidP="002756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</w:t>
            </w:r>
          </w:p>
        </w:tc>
      </w:tr>
      <w:tr w:rsidR="002E0DFA" w:rsidTr="009D1929">
        <w:tc>
          <w:tcPr>
            <w:tcW w:w="2802" w:type="dxa"/>
            <w:vMerge w:val="restart"/>
          </w:tcPr>
          <w:p w:rsidR="002E0DFA" w:rsidRDefault="002E0DFA" w:rsidP="009D19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Вводное занятие</w:t>
            </w:r>
          </w:p>
          <w:p w:rsidR="002E0DFA" w:rsidRDefault="002E0DFA" w:rsidP="009D1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1.1. </w:t>
            </w:r>
            <w:r w:rsidRPr="0013620F">
              <w:rPr>
                <w:bCs/>
                <w:sz w:val="24"/>
                <w:szCs w:val="24"/>
              </w:rPr>
              <w:t>Отраслевые особенности организаций питания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Уставом организации питания. </w:t>
            </w:r>
          </w:p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перспективами технического, экономического, социального развития предприятия; с порядком составления и согласования бизнес-планов производственно-хозяйственной и финансово-экономической деятельности предприятия общественного питания.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организационной структурой управления предприятия общественного питания.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используемой на предприятии нормативно-технической и технологической документацией.</w:t>
            </w:r>
          </w:p>
          <w:p w:rsidR="002E0DFA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организацией материальной ответственности в организации, порядком приёма на работу материально ответственных лиц и заключением договора о материальной ответственности.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 w:val="restart"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1.2. </w:t>
            </w:r>
          </w:p>
          <w:p w:rsidR="002E0DFA" w:rsidRDefault="002E0DFA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Разработка ассортимента кулинарной и кондитерской продукции, различных видов меню</w:t>
            </w:r>
            <w:r>
              <w:rPr>
                <w:sz w:val="24"/>
                <w:szCs w:val="24"/>
              </w:rPr>
              <w:t>.</w:t>
            </w:r>
          </w:p>
          <w:p w:rsidR="00302835" w:rsidRPr="000F2809" w:rsidRDefault="00302835" w:rsidP="004C7AB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ассортиментным перечнем выпускаемой продукции, технологическим оборудованием, посудой, инвентарём.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составлением ведомости учёта движения посуды и приборов. </w:t>
            </w:r>
          </w:p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Оформление технологических и технико-технологических карт на изготовленную продукцию.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Участие в разработке новых фирменных блюд. Составление акта проработки.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Оформление технологических и технико-технологических карт на фирменные блюда.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Разработка различных видов меню.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Проверка соответствия конкретной продукции требованиям нормативных документов. </w:t>
            </w:r>
          </w:p>
          <w:p w:rsidR="002E0DFA" w:rsidRPr="0013620F" w:rsidRDefault="002E0DFA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Обнаружение дефектов, установление причин возникновения, отработка методов предупреждения и устранения.</w:t>
            </w:r>
          </w:p>
        </w:tc>
        <w:tc>
          <w:tcPr>
            <w:tcW w:w="816" w:type="dxa"/>
          </w:tcPr>
          <w:p w:rsidR="002E0DFA" w:rsidRDefault="002E0DFA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Оценка качества готовой продукции.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Участие в работе </w:t>
            </w:r>
            <w:proofErr w:type="spellStart"/>
            <w:r w:rsidRPr="0013620F">
              <w:rPr>
                <w:sz w:val="24"/>
                <w:szCs w:val="24"/>
              </w:rPr>
              <w:t>бракеражной</w:t>
            </w:r>
            <w:proofErr w:type="spellEnd"/>
            <w:r w:rsidRPr="0013620F">
              <w:rPr>
                <w:sz w:val="24"/>
                <w:szCs w:val="24"/>
              </w:rPr>
              <w:t xml:space="preserve"> комиссии, заполнение </w:t>
            </w:r>
            <w:proofErr w:type="spellStart"/>
            <w:r w:rsidRPr="0013620F">
              <w:rPr>
                <w:sz w:val="24"/>
                <w:szCs w:val="24"/>
              </w:rPr>
              <w:t>бракеражного</w:t>
            </w:r>
            <w:proofErr w:type="spellEnd"/>
            <w:r w:rsidRPr="0013620F">
              <w:rPr>
                <w:sz w:val="24"/>
                <w:szCs w:val="24"/>
              </w:rPr>
              <w:t xml:space="preserve"> журнала.</w:t>
            </w:r>
          </w:p>
        </w:tc>
        <w:tc>
          <w:tcPr>
            <w:tcW w:w="816" w:type="dxa"/>
          </w:tcPr>
          <w:p w:rsidR="002E0DFA" w:rsidRDefault="002E0DFA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и составление плана-меню. Его назначение и содержание.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lastRenderedPageBreak/>
              <w:t>Ознакомление с порядком составления калькуляционных карт, определение продажной цены на готовую продукцию.</w:t>
            </w:r>
          </w:p>
        </w:tc>
        <w:tc>
          <w:tcPr>
            <w:tcW w:w="816" w:type="dxa"/>
          </w:tcPr>
          <w:p w:rsidR="002E0DFA" w:rsidRDefault="002E0DFA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Правила отпуска и подачи с учётом совместимости и взаимозаменяемости сырья и продуктов.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Подбор гарниров и соусов к холодным блюдам и закускам.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Выполнение расчётов сырья, количества порций холодных блюд и закусок с учётом вида, кондиции, совместимости и взаимозаменяемости продуктов.</w:t>
            </w:r>
          </w:p>
        </w:tc>
        <w:tc>
          <w:tcPr>
            <w:tcW w:w="816" w:type="dxa"/>
          </w:tcPr>
          <w:p w:rsidR="002E0DFA" w:rsidRDefault="002E0DFA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Обеспечение условий хранения и сроков реализации готовых изделий в соответствии с санитарными нормами.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8A621C">
              <w:rPr>
                <w:sz w:val="24"/>
                <w:szCs w:val="24"/>
              </w:rPr>
              <w:t xml:space="preserve">Ознакомление с </w:t>
            </w:r>
            <w:r w:rsidRPr="008A621C">
              <w:rPr>
                <w:spacing w:val="2"/>
                <w:kern w:val="36"/>
                <w:sz w:val="24"/>
                <w:szCs w:val="24"/>
              </w:rPr>
              <w:t>ГОСТ 30390-2013 Услуги общественного питания. Продукция общественного питания, реализуемая населению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  <w:vMerge w:val="restart"/>
          </w:tcPr>
          <w:p w:rsidR="00D47121" w:rsidRPr="0013620F" w:rsidRDefault="00D47121" w:rsidP="009D1929">
            <w:pPr>
              <w:rPr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>Тема 1.3.</w:t>
            </w:r>
            <w:r w:rsidRPr="0013620F">
              <w:rPr>
                <w:sz w:val="24"/>
                <w:szCs w:val="24"/>
              </w:rPr>
              <w:t xml:space="preserve"> </w:t>
            </w:r>
          </w:p>
          <w:p w:rsidR="00D47121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Организация ресурсного обеспечения деятельности подчиненного персонала</w:t>
            </w:r>
            <w:r w:rsidRPr="0013620F">
              <w:rPr>
                <w:b/>
                <w:bCs/>
                <w:sz w:val="24"/>
                <w:szCs w:val="24"/>
              </w:rPr>
              <w:t xml:space="preserve"> </w:t>
            </w:r>
          </w:p>
          <w:p w:rsidR="00D47121" w:rsidRDefault="00D47121" w:rsidP="009D1929">
            <w:pPr>
              <w:rPr>
                <w:b/>
                <w:bCs/>
                <w:sz w:val="24"/>
                <w:szCs w:val="24"/>
              </w:rPr>
            </w:pPr>
          </w:p>
          <w:p w:rsidR="00302835" w:rsidRDefault="00302835" w:rsidP="00302835"/>
          <w:p w:rsidR="00302835" w:rsidRDefault="00302835" w:rsidP="009D1929">
            <w:pPr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5559B8" w:rsidRDefault="00D47121" w:rsidP="002E0DFA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источниками поступления сырья, порядком их приёмки, оформление документов по движению товаров и сырья. </w:t>
            </w:r>
          </w:p>
          <w:p w:rsidR="00D47121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заполнении доверенности, ознакомлении с составлением счёта-фактуры, товарной накладной, акта об установленном расхождении по количеству и качеству при приёмке товарно-материальных ценностей, участие в составлении закупочного акта.</w:t>
            </w:r>
          </w:p>
        </w:tc>
        <w:tc>
          <w:tcPr>
            <w:tcW w:w="816" w:type="dxa"/>
          </w:tcPr>
          <w:p w:rsidR="00D47121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  <w:vMerge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порядком заполнения документов по производству. </w:t>
            </w:r>
          </w:p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составлении требования в кладовую, накладной на отпуск товаров. Ознакомление с порядком заполнения и участие в составлении дневного заборного листа, акта на отпуск питания сотрудников, акта о реализации и отпуске изделий кухни, ведомости учёта движения продуктов и тары на кухне.</w:t>
            </w:r>
          </w:p>
        </w:tc>
        <w:tc>
          <w:tcPr>
            <w:tcW w:w="816" w:type="dxa"/>
          </w:tcPr>
          <w:p w:rsidR="00D47121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</w:tcPr>
          <w:p w:rsidR="002E0DFA" w:rsidRPr="0013620F" w:rsidRDefault="002E0DFA" w:rsidP="009D1929">
            <w:pPr>
              <w:rPr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>Тема 1.4.</w:t>
            </w:r>
            <w:r w:rsidRPr="0013620F">
              <w:rPr>
                <w:sz w:val="24"/>
                <w:szCs w:val="24"/>
              </w:rPr>
              <w:t xml:space="preserve"> </w:t>
            </w:r>
          </w:p>
          <w:p w:rsidR="002E0DFA" w:rsidRDefault="002E0DFA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Управление персоналом в организациях питания</w:t>
            </w:r>
          </w:p>
          <w:p w:rsidR="002E0DFA" w:rsidRDefault="002E0DFA" w:rsidP="009D1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15766C" w:rsidRDefault="00D47121" w:rsidP="00D47121">
            <w:pPr>
              <w:jc w:val="both"/>
              <w:rPr>
                <w:sz w:val="24"/>
                <w:szCs w:val="24"/>
              </w:rPr>
            </w:pPr>
            <w:r w:rsidRPr="0015766C">
              <w:rPr>
                <w:sz w:val="24"/>
                <w:szCs w:val="24"/>
              </w:rPr>
              <w:t xml:space="preserve">Ознакомление с основными категориями производственного персонала на данном предприятии, квалификационными требованиями к нему, организацией и планированием его труда. </w:t>
            </w:r>
          </w:p>
          <w:p w:rsidR="002E0DFA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5766C">
              <w:rPr>
                <w:sz w:val="24"/>
                <w:szCs w:val="24"/>
              </w:rPr>
              <w:t>Анализ отличительных особенностей профессиональных требований в зависимости от квалификационных разрядов (технолог, повар, кондитер, другие).</w:t>
            </w:r>
          </w:p>
        </w:tc>
        <w:tc>
          <w:tcPr>
            <w:tcW w:w="816" w:type="dxa"/>
          </w:tcPr>
          <w:p w:rsidR="002E0DFA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1.5. </w:t>
            </w:r>
          </w:p>
          <w:p w:rsidR="002E0DFA" w:rsidRPr="0013620F" w:rsidRDefault="002E0DFA" w:rsidP="009D1929">
            <w:pPr>
              <w:rPr>
                <w:bCs/>
                <w:sz w:val="24"/>
                <w:szCs w:val="24"/>
              </w:rPr>
            </w:pPr>
            <w:r w:rsidRPr="0013620F">
              <w:rPr>
                <w:bCs/>
                <w:sz w:val="24"/>
                <w:szCs w:val="24"/>
              </w:rPr>
              <w:t xml:space="preserve">Текущее планирование деятельности подчиненного персонала  </w:t>
            </w:r>
          </w:p>
          <w:p w:rsidR="002E0DFA" w:rsidRDefault="002E0DFA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Изучение функций, должностных обязанностей, прав и ответственности менеджера (зав. производством, ст. технолог). </w:t>
            </w:r>
          </w:p>
          <w:p w:rsidR="002E0DFA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Ознакомление с действующей системой материального и нематериального стимулирования труда. Изучение обязанностей менеджера (зав. производством) по подбору и расстановке кадров, мотивации их профессионального развития, оценке и стимулированию качества труда, распределению обязанностей персонала.</w:t>
            </w:r>
          </w:p>
        </w:tc>
        <w:tc>
          <w:tcPr>
            <w:tcW w:w="816" w:type="dxa"/>
          </w:tcPr>
          <w:p w:rsidR="002E0DFA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  <w:vMerge w:val="restart"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1.6. </w:t>
            </w:r>
          </w:p>
          <w:p w:rsidR="00D47121" w:rsidRPr="0013620F" w:rsidRDefault="00D47121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Расчет основных производственных показателей.</w:t>
            </w:r>
          </w:p>
          <w:p w:rsidR="00D47121" w:rsidRDefault="00D47121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lastRenderedPageBreak/>
              <w:t>Формы документов и порядок их заполнения</w:t>
            </w:r>
          </w:p>
          <w:p w:rsidR="00D47121" w:rsidRDefault="00D47121" w:rsidP="009D1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lastRenderedPageBreak/>
              <w:t xml:space="preserve">Ознакомление с производственной программой предприятия и структурных подразделений </w:t>
            </w:r>
          </w:p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розничного товарооборота по объёму и структуре.</w:t>
            </w:r>
          </w:p>
        </w:tc>
        <w:tc>
          <w:tcPr>
            <w:tcW w:w="816" w:type="dxa"/>
          </w:tcPr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  <w:vMerge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Анализ издержек производства и обращения структурного подразделения. </w:t>
            </w:r>
          </w:p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прибыли и рентабельности структурного подразделения.</w:t>
            </w:r>
          </w:p>
        </w:tc>
        <w:tc>
          <w:tcPr>
            <w:tcW w:w="816" w:type="dxa"/>
          </w:tcPr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1.7. </w:t>
            </w:r>
          </w:p>
          <w:p w:rsidR="00D47121" w:rsidRDefault="00D47121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Координация деятельности подчиненного персонала с другими службами и подразделениями</w:t>
            </w:r>
          </w:p>
          <w:p w:rsidR="00D47121" w:rsidRDefault="00D47121" w:rsidP="009D1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13620F" w:rsidRDefault="00D47121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организации контроля за сохранностью ценностей и порядком возмещения ущерба. </w:t>
            </w:r>
          </w:p>
          <w:p w:rsidR="00D47121" w:rsidRPr="0013620F" w:rsidRDefault="00D47121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особенностями формирования бригад поваров, кондитеров, пекарей. Их состав и численность. </w:t>
            </w:r>
          </w:p>
          <w:p w:rsidR="00D47121" w:rsidRDefault="00D47121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Участие в проведении инвентаризации на производстве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16" w:type="dxa"/>
          </w:tcPr>
          <w:p w:rsidR="00D47121" w:rsidRDefault="00D4712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</w:tcPr>
          <w:p w:rsidR="00D47121" w:rsidRDefault="00D47121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4323CC">
              <w:rPr>
                <w:b/>
                <w:bCs/>
                <w:sz w:val="24"/>
                <w:szCs w:val="24"/>
              </w:rPr>
              <w:t xml:space="preserve">Раздел 2. </w:t>
            </w:r>
            <w:r w:rsidRPr="004323CC">
              <w:rPr>
                <w:b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5953" w:type="dxa"/>
          </w:tcPr>
          <w:p w:rsidR="00D47121" w:rsidRDefault="00D47121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D47121" w:rsidRDefault="0027568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D47121" w:rsidTr="009D1929">
        <w:tc>
          <w:tcPr>
            <w:tcW w:w="2802" w:type="dxa"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2.1. </w:t>
            </w:r>
          </w:p>
          <w:p w:rsidR="00D47121" w:rsidRDefault="00D47121" w:rsidP="009D1929">
            <w:pPr>
              <w:rPr>
                <w:bCs/>
                <w:sz w:val="24"/>
                <w:szCs w:val="24"/>
              </w:rPr>
            </w:pPr>
            <w:r w:rsidRPr="0013620F">
              <w:rPr>
                <w:bCs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  <w:p w:rsidR="00D47121" w:rsidRDefault="00D47121" w:rsidP="009D1929">
            <w:pPr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Участие в принятии управленческих решений. Научиться находить и принимать управленческие решения в условиях противоречивых требований, чтобы избежать конфликтных ситуаций. </w:t>
            </w:r>
          </w:p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Составление графиков выхода на работу производственного персонала.</w:t>
            </w:r>
          </w:p>
        </w:tc>
        <w:tc>
          <w:tcPr>
            <w:tcW w:w="816" w:type="dxa"/>
          </w:tcPr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</w:tcPr>
          <w:p w:rsidR="00D47121" w:rsidRPr="00CA2850" w:rsidRDefault="00D47121" w:rsidP="009D1929">
            <w:pPr>
              <w:rPr>
                <w:bCs/>
                <w:sz w:val="24"/>
                <w:szCs w:val="24"/>
              </w:rPr>
            </w:pPr>
            <w:r w:rsidRPr="00CA2850">
              <w:rPr>
                <w:bCs/>
                <w:sz w:val="24"/>
                <w:szCs w:val="24"/>
              </w:rPr>
              <w:t>Тема 2.2</w:t>
            </w:r>
          </w:p>
          <w:p w:rsidR="00D47121" w:rsidRDefault="00D47121" w:rsidP="009D1929">
            <w:pPr>
              <w:rPr>
                <w:bCs/>
                <w:sz w:val="24"/>
                <w:szCs w:val="24"/>
              </w:rPr>
            </w:pPr>
            <w:r w:rsidRPr="00CA2850">
              <w:rPr>
                <w:bCs/>
                <w:sz w:val="24"/>
                <w:szCs w:val="24"/>
              </w:rPr>
              <w:t>Инструктирование, обучение поваров, кондитеров, пекарей, других работников кухни, кондитерского цеха</w:t>
            </w:r>
          </w:p>
          <w:p w:rsidR="00D47121" w:rsidRDefault="00D47121" w:rsidP="009D1929">
            <w:pPr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со штатным расписанием, действующим на предприятии положением об оплате труда, порядком премирования работников, с организацией контроля за учётом рабочего времени и порядком составления табеля. </w:t>
            </w:r>
          </w:p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составлении табеля учёта рабочего времени.</w:t>
            </w:r>
          </w:p>
        </w:tc>
        <w:tc>
          <w:tcPr>
            <w:tcW w:w="816" w:type="dxa"/>
            <w:vMerge w:val="restart"/>
          </w:tcPr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</w:tcPr>
          <w:p w:rsidR="00D47121" w:rsidRPr="0013620F" w:rsidRDefault="00D47121" w:rsidP="00605B9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Зачетное занятие</w:t>
            </w:r>
          </w:p>
        </w:tc>
        <w:tc>
          <w:tcPr>
            <w:tcW w:w="5953" w:type="dxa"/>
          </w:tcPr>
          <w:p w:rsidR="00D47121" w:rsidRPr="005559B8" w:rsidRDefault="00D47121" w:rsidP="00605B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</w:t>
            </w:r>
            <w:proofErr w:type="spellStart"/>
            <w:r>
              <w:rPr>
                <w:sz w:val="24"/>
                <w:szCs w:val="24"/>
              </w:rPr>
              <w:t>учетно</w:t>
            </w:r>
            <w:proofErr w:type="spellEnd"/>
            <w:r>
              <w:rPr>
                <w:sz w:val="24"/>
                <w:szCs w:val="24"/>
              </w:rPr>
              <w:t xml:space="preserve"> – отчетной документации. Зачет</w:t>
            </w:r>
          </w:p>
        </w:tc>
        <w:tc>
          <w:tcPr>
            <w:tcW w:w="816" w:type="dxa"/>
            <w:vMerge/>
          </w:tcPr>
          <w:p w:rsidR="00D47121" w:rsidRDefault="00D47121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D47121" w:rsidTr="009D1929">
        <w:tc>
          <w:tcPr>
            <w:tcW w:w="2802" w:type="dxa"/>
          </w:tcPr>
          <w:p w:rsidR="00D47121" w:rsidRDefault="00D47121" w:rsidP="00605B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2E0DFA" w:rsidRDefault="00D47121" w:rsidP="00605B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  <w:r w:rsidRPr="002E0DFA">
              <w:rPr>
                <w:b/>
                <w:sz w:val="24"/>
                <w:szCs w:val="24"/>
              </w:rPr>
              <w:t>ИТОГО  108  час.</w:t>
            </w:r>
          </w:p>
        </w:tc>
        <w:tc>
          <w:tcPr>
            <w:tcW w:w="816" w:type="dxa"/>
          </w:tcPr>
          <w:p w:rsidR="00D47121" w:rsidRDefault="00D47121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</w:tr>
    </w:tbl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2C07" w:rsidRDefault="00752C07" w:rsidP="00B65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2C07" w:rsidRDefault="00752C07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E50E4" w:rsidRPr="00857728" w:rsidRDefault="00EE50E4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728">
        <w:rPr>
          <w:rFonts w:ascii="Times New Roman" w:hAnsi="Times New Roman" w:cs="Times New Roman"/>
          <w:sz w:val="28"/>
          <w:szCs w:val="28"/>
        </w:rPr>
        <w:t>УТВЕРЖДАЮ</w:t>
      </w:r>
    </w:p>
    <w:p w:rsidR="00EE50E4" w:rsidRPr="00857728" w:rsidRDefault="00EE50E4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728">
        <w:rPr>
          <w:rFonts w:ascii="Times New Roman" w:hAnsi="Times New Roman" w:cs="Times New Roman"/>
          <w:sz w:val="28"/>
          <w:szCs w:val="28"/>
        </w:rPr>
        <w:t>Зам. директора по практике УТПиТ</w:t>
      </w:r>
    </w:p>
    <w:p w:rsidR="00EE50E4" w:rsidRPr="00857728" w:rsidRDefault="00857728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728">
        <w:rPr>
          <w:rFonts w:ascii="Times New Roman" w:hAnsi="Times New Roman" w:cs="Times New Roman"/>
          <w:sz w:val="28"/>
          <w:szCs w:val="28"/>
        </w:rPr>
        <w:t>_______________ Т.А. Бабина</w:t>
      </w:r>
    </w:p>
    <w:p w:rsidR="00EE50E4" w:rsidRPr="00857728" w:rsidRDefault="00857728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728">
        <w:rPr>
          <w:rFonts w:ascii="Times New Roman" w:hAnsi="Times New Roman" w:cs="Times New Roman"/>
          <w:sz w:val="28"/>
          <w:szCs w:val="28"/>
        </w:rPr>
        <w:t>« 28»   августа  2021 г.</w:t>
      </w: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Pr="007418AC" w:rsidRDefault="00EE50E4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УЧЕБНО- ПРОИЗВОДСТВННЫХ РАБОТ</w:t>
      </w:r>
      <w:r w:rsidR="006E049A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50E4" w:rsidRDefault="00EE50E4" w:rsidP="00A14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ПМ 06. Организация и контроль текущей деятельности подчиненного</w:t>
      </w:r>
    </w:p>
    <w:p w:rsidR="00EE50E4" w:rsidRPr="0013620F" w:rsidRDefault="00EE50E4" w:rsidP="00A14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 xml:space="preserve"> персонала</w:t>
      </w:r>
      <w:r>
        <w:rPr>
          <w:rFonts w:ascii="Times New Roman" w:hAnsi="Times New Roman"/>
          <w:b/>
          <w:sz w:val="24"/>
          <w:szCs w:val="24"/>
        </w:rPr>
        <w:t xml:space="preserve"> работы  структурного  подразделения</w:t>
      </w:r>
    </w:p>
    <w:p w:rsidR="00EE50E4" w:rsidRDefault="00EE50E4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специальности 43.02.15 Поварское и кондитерское дело</w:t>
      </w:r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459" w:type="dxa"/>
        <w:tblLook w:val="04A0" w:firstRow="1" w:lastRow="0" w:firstColumn="1" w:lastColumn="0" w:noHBand="0" w:noVBand="1"/>
      </w:tblPr>
      <w:tblGrid>
        <w:gridCol w:w="2481"/>
        <w:gridCol w:w="618"/>
        <w:gridCol w:w="655"/>
        <w:gridCol w:w="424"/>
        <w:gridCol w:w="600"/>
        <w:gridCol w:w="4357"/>
        <w:gridCol w:w="669"/>
      </w:tblGrid>
      <w:tr w:rsidR="00275681" w:rsidTr="00275681">
        <w:tc>
          <w:tcPr>
            <w:tcW w:w="2552" w:type="dxa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Тема</w:t>
            </w: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18" w:type="dxa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658" w:type="dxa"/>
            <w:textDirection w:val="btLr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на инструктаж</w:t>
            </w: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на тренировочные упражнения</w:t>
            </w:r>
          </w:p>
        </w:tc>
        <w:tc>
          <w:tcPr>
            <w:tcW w:w="600" w:type="dxa"/>
            <w:textDirection w:val="btLr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на</w:t>
            </w: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 xml:space="preserve"> производственные</w:t>
            </w:r>
          </w:p>
        </w:tc>
        <w:tc>
          <w:tcPr>
            <w:tcW w:w="4504" w:type="dxa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73" w:type="dxa"/>
            <w:textDirection w:val="btLr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Отметка</w:t>
            </w: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о выполнении</w:t>
            </w:r>
          </w:p>
        </w:tc>
      </w:tr>
      <w:tr w:rsidR="00275681" w:rsidTr="00275681">
        <w:tc>
          <w:tcPr>
            <w:tcW w:w="2552" w:type="dxa"/>
          </w:tcPr>
          <w:p w:rsidR="00275681" w:rsidRDefault="00275681" w:rsidP="00275681">
            <w:pPr>
              <w:rPr>
                <w:sz w:val="24"/>
                <w:szCs w:val="24"/>
              </w:rPr>
            </w:pPr>
            <w:r w:rsidRPr="00CB6D9B">
              <w:rPr>
                <w:b/>
              </w:rPr>
              <w:t>МДК 06.01 Оперативное управление текущей деятельностью подчиненного  персонала</w:t>
            </w:r>
          </w:p>
        </w:tc>
        <w:tc>
          <w:tcPr>
            <w:tcW w:w="618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275681" w:rsidRDefault="00275681" w:rsidP="00275681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Pr="00CB6D9B" w:rsidRDefault="009D49A8" w:rsidP="00275681">
            <w:pPr>
              <w:rPr>
                <w:b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Раздел 1. </w:t>
            </w:r>
            <w:r w:rsidRPr="0013620F">
              <w:rPr>
                <w:b/>
                <w:sz w:val="24"/>
                <w:szCs w:val="24"/>
              </w:rPr>
              <w:t>Управление текущей деятельностью подчиненного персонала</w:t>
            </w:r>
          </w:p>
        </w:tc>
        <w:tc>
          <w:tcPr>
            <w:tcW w:w="618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9D49A8" w:rsidRDefault="009D49A8" w:rsidP="00275681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275681" w:rsidTr="00275681">
        <w:tc>
          <w:tcPr>
            <w:tcW w:w="2552" w:type="dxa"/>
          </w:tcPr>
          <w:p w:rsidR="00275681" w:rsidRPr="00605B97" w:rsidRDefault="00275681" w:rsidP="00275681">
            <w:pPr>
              <w:rPr>
                <w:b/>
                <w:bCs/>
                <w:sz w:val="24"/>
                <w:szCs w:val="24"/>
              </w:rPr>
            </w:pPr>
            <w:r w:rsidRPr="00605B97">
              <w:rPr>
                <w:b/>
                <w:bCs/>
                <w:sz w:val="24"/>
                <w:szCs w:val="24"/>
              </w:rPr>
              <w:t>Вводное занятие</w:t>
            </w:r>
          </w:p>
          <w:p w:rsidR="00275681" w:rsidRDefault="00275681" w:rsidP="00275681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:rsidR="00275681" w:rsidRPr="00605B97" w:rsidRDefault="00275681" w:rsidP="00605B97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275681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75681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275681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275681" w:rsidRDefault="00275681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Уставом организации питания. </w:t>
            </w:r>
            <w:r>
              <w:rPr>
                <w:sz w:val="24"/>
                <w:szCs w:val="24"/>
              </w:rPr>
              <w:t>Ознакомление с инструктажами.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01 –12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02 - 12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03 - 12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04 - 12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76 - 12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78 –</w:t>
            </w:r>
            <w:r>
              <w:t xml:space="preserve">  </w:t>
            </w:r>
            <w:r w:rsidRPr="00CB6D9B">
              <w:t>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79 - 12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83 - 12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86 - 12</w:t>
            </w:r>
          </w:p>
          <w:p w:rsidR="00275681" w:rsidRDefault="00275681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перспективами технического, экономического, социального развития предприятия; с порядком составления и согласования бизнес-планов производственно-хозяйственной и финансово-экономической деятельности предприятия общественного питания.</w:t>
            </w:r>
          </w:p>
        </w:tc>
        <w:tc>
          <w:tcPr>
            <w:tcW w:w="673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275681" w:rsidTr="00275681">
        <w:tc>
          <w:tcPr>
            <w:tcW w:w="2552" w:type="dxa"/>
          </w:tcPr>
          <w:p w:rsidR="00275681" w:rsidRDefault="009D49A8" w:rsidP="00A1493B">
            <w:pPr>
              <w:jc w:val="center"/>
              <w:rPr>
                <w:sz w:val="24"/>
                <w:szCs w:val="24"/>
              </w:rPr>
            </w:pPr>
            <w:r w:rsidRPr="00605B97">
              <w:rPr>
                <w:b/>
                <w:bCs/>
                <w:sz w:val="24"/>
                <w:szCs w:val="24"/>
              </w:rPr>
              <w:t xml:space="preserve">Тема 1.1. </w:t>
            </w:r>
            <w:r w:rsidRPr="00605B97">
              <w:rPr>
                <w:bCs/>
                <w:sz w:val="24"/>
                <w:szCs w:val="24"/>
              </w:rPr>
              <w:t>Отраслевые  особенности организаций питания.</w:t>
            </w:r>
          </w:p>
        </w:tc>
        <w:tc>
          <w:tcPr>
            <w:tcW w:w="618" w:type="dxa"/>
          </w:tcPr>
          <w:p w:rsidR="00275681" w:rsidRPr="00605B97" w:rsidRDefault="00275681" w:rsidP="00A1493B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275681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75681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275681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275681" w:rsidRPr="0013620F" w:rsidRDefault="00275681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организационной структурой управления предприятия общественного питания.</w:t>
            </w:r>
          </w:p>
          <w:p w:rsidR="00275681" w:rsidRPr="0013620F" w:rsidRDefault="00275681" w:rsidP="00275681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lastRenderedPageBreak/>
              <w:t>Ознакомление с используемой на предприятии нормативно-технической и технологической документацией.</w:t>
            </w:r>
          </w:p>
          <w:p w:rsidR="00275681" w:rsidRDefault="00275681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организацией материальной ответственности в организации, порядком приёма на работу материально ответственных лиц и заключением договора о материальной ответственности.</w:t>
            </w:r>
          </w:p>
        </w:tc>
        <w:tc>
          <w:tcPr>
            <w:tcW w:w="673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 w:val="restart"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1.2.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Разработка ассортимента кулинарной и кондитерской продукции, различных видов меню</w:t>
            </w:r>
            <w:r>
              <w:rPr>
                <w:sz w:val="24"/>
                <w:szCs w:val="24"/>
              </w:rPr>
              <w:t>.</w:t>
            </w:r>
          </w:p>
          <w:p w:rsidR="00605B97" w:rsidRDefault="00605B97" w:rsidP="004C7AB2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8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ассортиментным перечнем выпускаемой продукции, технологическим оборудованием, посудой, инвентарём.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составлением ведомости учёта движения посуды и приборов. </w:t>
            </w:r>
          </w:p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Оформление технологических и технико-технологических карт на изготовленную продукцию.</w:t>
            </w:r>
          </w:p>
        </w:tc>
        <w:tc>
          <w:tcPr>
            <w:tcW w:w="673" w:type="dxa"/>
            <w:vMerge w:val="restart"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Участие в разработке новых фирменных блюд. Составление акта проработки.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Оформление технологических и технико-технологических карт на фирменные блюда.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Разработка различных видов меню.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Проверка соответствия конкретной продукции требованиям нормативных документов.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Обнаружение дефектов, установление причин возникновения, отработка методов предупреждения и устранения.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Оценка качества готовой продукции.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Участие в работе </w:t>
            </w:r>
            <w:proofErr w:type="spellStart"/>
            <w:r w:rsidRPr="0013620F">
              <w:rPr>
                <w:sz w:val="24"/>
                <w:szCs w:val="24"/>
              </w:rPr>
              <w:t>бракеражной</w:t>
            </w:r>
            <w:proofErr w:type="spellEnd"/>
            <w:r w:rsidRPr="0013620F">
              <w:rPr>
                <w:sz w:val="24"/>
                <w:szCs w:val="24"/>
              </w:rPr>
              <w:t xml:space="preserve"> комиссии, заполнение </w:t>
            </w:r>
            <w:proofErr w:type="spellStart"/>
            <w:r w:rsidRPr="0013620F">
              <w:rPr>
                <w:sz w:val="24"/>
                <w:szCs w:val="24"/>
              </w:rPr>
              <w:t>бракеражного</w:t>
            </w:r>
            <w:proofErr w:type="spellEnd"/>
            <w:r w:rsidRPr="0013620F">
              <w:rPr>
                <w:sz w:val="24"/>
                <w:szCs w:val="24"/>
              </w:rPr>
              <w:t xml:space="preserve"> журнала.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и составление плана-меню. Его назначение и содержание.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порядком составления калькуляционных карт, определение продажной цены на готовую продукцию.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Правила отпуска и подачи с учётом совместимости и взаимозаменяемости сырья и продуктов.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Подбор гарниров и соусов к холодным блюдам и закускам.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Выполнение расчётов сырья, количества порций холодных блюд и закусок с учётом вида, кондиции, совместимости и взаимозаменяемости продуктов.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Обеспечение условий хранения и сроков реализации готовых изделий в соответствии с санитарными нормами.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8A621C">
              <w:rPr>
                <w:sz w:val="24"/>
                <w:szCs w:val="24"/>
              </w:rPr>
              <w:lastRenderedPageBreak/>
              <w:t xml:space="preserve">Ознакомление с </w:t>
            </w:r>
            <w:r w:rsidRPr="008A621C">
              <w:rPr>
                <w:spacing w:val="2"/>
                <w:kern w:val="36"/>
                <w:sz w:val="24"/>
                <w:szCs w:val="24"/>
              </w:rPr>
              <w:t>ГОСТ 30390-2013 Услуги общественного питания. Продукция общественного питания, реализуемая населению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 w:val="restart"/>
          </w:tcPr>
          <w:p w:rsidR="00605B97" w:rsidRPr="0013620F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>Тема 1.3.</w:t>
            </w:r>
            <w:r w:rsidRPr="0013620F">
              <w:rPr>
                <w:sz w:val="24"/>
                <w:szCs w:val="24"/>
              </w:rPr>
              <w:t xml:space="preserve"> </w:t>
            </w:r>
          </w:p>
          <w:p w:rsidR="00605B97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Организация ресурсного обеспечения деятельности подчиненного персонала</w:t>
            </w:r>
            <w:r w:rsidRPr="0013620F">
              <w:rPr>
                <w:b/>
                <w:bCs/>
                <w:sz w:val="24"/>
                <w:szCs w:val="24"/>
              </w:rPr>
              <w:t xml:space="preserve"> </w:t>
            </w:r>
          </w:p>
          <w:p w:rsidR="00605B97" w:rsidRDefault="00605B97" w:rsidP="004C7AB2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  <w:vMerge w:val="restart"/>
          </w:tcPr>
          <w:p w:rsidR="00605B97" w:rsidRPr="00605B97" w:rsidRDefault="00605B97" w:rsidP="00A1493B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источниками поступления сырья, порядком их приёмки, оформление документов по движению товаров и сырья. </w:t>
            </w:r>
          </w:p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заполнении доверенности, ознакомлении с составлением счёта-фактуры, товарной накладной, акта об установленном расхождении по количеству и качеству при приёмке товарно-материальных ценностей, участие в составлении закупочного акта.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порядком заполнения документов по производству. </w:t>
            </w:r>
          </w:p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составлении требования в кладовую, накладной на отпуск товаров. Ознакомление с порядком заполнения и участие в составлении дневного заборного листа, акта на отпуск питания сотрудников, акта о реализации и отпуске изделий кухни, ведомости учёта движения продуктов и тары на кухне.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</w:tcPr>
          <w:p w:rsidR="00605B97" w:rsidRPr="0013620F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>Тема 1.4.</w:t>
            </w:r>
            <w:r w:rsidRPr="0013620F">
              <w:rPr>
                <w:sz w:val="24"/>
                <w:szCs w:val="24"/>
              </w:rPr>
              <w:t xml:space="preserve">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Управление персоналом в организациях питания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:rsidR="00605B97" w:rsidRPr="00605B97" w:rsidRDefault="00605B97" w:rsidP="00605B97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15766C" w:rsidRDefault="00605B97" w:rsidP="00605B97">
            <w:pPr>
              <w:jc w:val="both"/>
              <w:rPr>
                <w:sz w:val="24"/>
                <w:szCs w:val="24"/>
              </w:rPr>
            </w:pPr>
            <w:r w:rsidRPr="0015766C">
              <w:rPr>
                <w:sz w:val="24"/>
                <w:szCs w:val="24"/>
              </w:rPr>
              <w:t xml:space="preserve">Ознакомление с основными категориями производственного персонала на данном предприятии, квалификационными требованиями к нему, организацией и планированием его труда.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5766C">
              <w:rPr>
                <w:sz w:val="24"/>
                <w:szCs w:val="24"/>
              </w:rPr>
              <w:t>Анализ отличительных особенностей профессиональных требований в зависимости от квалификационных разрядов (технолог, повар, кондитер, другие).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1.5.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bCs/>
                <w:sz w:val="24"/>
                <w:szCs w:val="24"/>
              </w:rPr>
              <w:t xml:space="preserve">Текущее планирование деятельности подчиненного персонала 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18" w:type="dxa"/>
          </w:tcPr>
          <w:p w:rsidR="00605B97" w:rsidRPr="00605B97" w:rsidRDefault="00605B97" w:rsidP="00A1493B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Изучение функций, должностных обязанностей, прав и ответственности менеджера (зав. производством, ст. технолог). </w:t>
            </w:r>
          </w:p>
          <w:p w:rsidR="00605B97" w:rsidRPr="003F5B83" w:rsidRDefault="00605B97" w:rsidP="00605B97">
            <w:pPr>
              <w:rPr>
                <w:b/>
                <w:sz w:val="16"/>
                <w:szCs w:val="16"/>
              </w:rPr>
            </w:pPr>
            <w:r w:rsidRPr="005559B8">
              <w:rPr>
                <w:sz w:val="24"/>
                <w:szCs w:val="24"/>
              </w:rPr>
              <w:t>Ознакомление с действующей системой материального и нематериального стимулирования труда. Изучение обязанностей менеджера (зав. производством) по подбору и расстановке кадров, мотивации их профессионального развития, оценке и стимулированию качества труда, распределению обязанностей персонала.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 w:val="restart"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1.6. </w:t>
            </w:r>
          </w:p>
          <w:p w:rsidR="00605B97" w:rsidRPr="0013620F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Расчет основных производственных показателей.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lastRenderedPageBreak/>
              <w:t>Формы документов и порядок их заполнения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  <w:vMerge w:val="restart"/>
          </w:tcPr>
          <w:p w:rsidR="00605B97" w:rsidRPr="00605B97" w:rsidRDefault="00605B97" w:rsidP="00605B97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658" w:type="dxa"/>
            <w:vMerge w:val="restart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Merge w:val="restart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производственной программой предприятия и структурных подразделений </w:t>
            </w:r>
          </w:p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розничного товарооборота по объёму и структуре.</w:t>
            </w:r>
          </w:p>
        </w:tc>
        <w:tc>
          <w:tcPr>
            <w:tcW w:w="673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Анализ издержек производства и обращения структурного подразделения. </w:t>
            </w:r>
          </w:p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прибыли и рентабельности структурного подразделения.</w:t>
            </w:r>
          </w:p>
        </w:tc>
        <w:tc>
          <w:tcPr>
            <w:tcW w:w="673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1.7.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Координация деятельности подчиненного персонала с другими службами и подразделениями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:rsidR="00605B97" w:rsidRPr="00605B97" w:rsidRDefault="00605B97" w:rsidP="00605B97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13620F" w:rsidRDefault="009D49A8" w:rsidP="00605B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</w:t>
            </w:r>
            <w:r w:rsidR="00605B97" w:rsidRPr="0013620F">
              <w:rPr>
                <w:sz w:val="24"/>
                <w:szCs w:val="24"/>
              </w:rPr>
              <w:t xml:space="preserve">Ознакомление с организации контроля за сохранностью ценностей и порядком возмещения ущерба.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особенностями формирования бригад поваров, кондитеров, пекарей. Их состав и численность. </w:t>
            </w:r>
          </w:p>
          <w:p w:rsidR="00605B97" w:rsidRPr="003F5B83" w:rsidRDefault="00605B97" w:rsidP="00605B97">
            <w:pPr>
              <w:rPr>
                <w:b/>
                <w:sz w:val="16"/>
                <w:szCs w:val="16"/>
              </w:rPr>
            </w:pPr>
            <w:r w:rsidRPr="0013620F">
              <w:rPr>
                <w:sz w:val="24"/>
                <w:szCs w:val="24"/>
              </w:rPr>
              <w:t>Участие в проведении инвентаризации на производстве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 w:rsidRPr="004323CC">
              <w:rPr>
                <w:b/>
                <w:bCs/>
                <w:sz w:val="24"/>
                <w:szCs w:val="24"/>
              </w:rPr>
              <w:t xml:space="preserve">Раздел 2. </w:t>
            </w:r>
            <w:r w:rsidRPr="004323CC">
              <w:rPr>
                <w:b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618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3F5B83" w:rsidRDefault="00605B97" w:rsidP="00275681">
            <w:pPr>
              <w:rPr>
                <w:b/>
                <w:sz w:val="16"/>
                <w:szCs w:val="16"/>
              </w:rPr>
            </w:pP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Pr="0013620F" w:rsidRDefault="009D49A8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2.1. </w:t>
            </w:r>
          </w:p>
          <w:p w:rsidR="009D49A8" w:rsidRDefault="009D49A8" w:rsidP="00605B97">
            <w:pPr>
              <w:rPr>
                <w:bCs/>
                <w:sz w:val="24"/>
                <w:szCs w:val="24"/>
              </w:rPr>
            </w:pPr>
            <w:r w:rsidRPr="0013620F">
              <w:rPr>
                <w:bCs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  <w:p w:rsidR="009D49A8" w:rsidRDefault="009D49A8" w:rsidP="00605B97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:rsidR="009D49A8" w:rsidRPr="00605B97" w:rsidRDefault="009D49A8" w:rsidP="00136309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9D49A8" w:rsidRDefault="009D49A8" w:rsidP="00136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9D49A8" w:rsidRDefault="009D49A8" w:rsidP="00136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9D49A8" w:rsidRDefault="009D49A8" w:rsidP="00136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9D49A8" w:rsidRPr="005559B8" w:rsidRDefault="009D49A8" w:rsidP="009D49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</w:t>
            </w:r>
            <w:r w:rsidRPr="005559B8">
              <w:rPr>
                <w:sz w:val="24"/>
                <w:szCs w:val="24"/>
              </w:rPr>
              <w:t xml:space="preserve">Участие в принятии управленческих решений. Научиться находить и принимать управленческие решения в условиях противоречивых требований, чтобы избежать конфликтных ситуаций. </w:t>
            </w:r>
          </w:p>
          <w:p w:rsidR="009D49A8" w:rsidRPr="003F5B83" w:rsidRDefault="009D49A8" w:rsidP="009D49A8">
            <w:pPr>
              <w:rPr>
                <w:b/>
                <w:sz w:val="16"/>
                <w:szCs w:val="16"/>
              </w:rPr>
            </w:pPr>
            <w:r w:rsidRPr="005559B8">
              <w:rPr>
                <w:sz w:val="24"/>
                <w:szCs w:val="24"/>
              </w:rPr>
              <w:t>Составление графиков выхода на работу производственного персонала.</w:t>
            </w: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Pr="00CA2850" w:rsidRDefault="009D49A8" w:rsidP="009D49A8">
            <w:pPr>
              <w:rPr>
                <w:bCs/>
                <w:sz w:val="24"/>
                <w:szCs w:val="24"/>
              </w:rPr>
            </w:pPr>
            <w:r w:rsidRPr="00CA2850">
              <w:rPr>
                <w:bCs/>
                <w:sz w:val="24"/>
                <w:szCs w:val="24"/>
              </w:rPr>
              <w:t>Тема 2.2</w:t>
            </w:r>
          </w:p>
          <w:p w:rsidR="009D49A8" w:rsidRDefault="009D49A8" w:rsidP="009D49A8">
            <w:pPr>
              <w:rPr>
                <w:bCs/>
                <w:sz w:val="24"/>
                <w:szCs w:val="24"/>
              </w:rPr>
            </w:pPr>
            <w:r w:rsidRPr="00CA2850">
              <w:rPr>
                <w:bCs/>
                <w:sz w:val="24"/>
                <w:szCs w:val="24"/>
              </w:rPr>
              <w:t>Инструктирование, обучение поваров, кондитеров, пекарей, других работников кухни, кондитерского цеха</w:t>
            </w:r>
          </w:p>
          <w:p w:rsidR="009D49A8" w:rsidRDefault="009D49A8" w:rsidP="009D49A8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:rsidR="009D49A8" w:rsidRPr="00605B97" w:rsidRDefault="009D49A8" w:rsidP="00136309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9D49A8" w:rsidRDefault="009D49A8" w:rsidP="00136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9D49A8" w:rsidRDefault="009D49A8" w:rsidP="00136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9D49A8" w:rsidRDefault="009D49A8" w:rsidP="00136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9D49A8" w:rsidRPr="005559B8" w:rsidRDefault="009D49A8" w:rsidP="009D49A8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со штатным расписанием, действующим на предприятии положением об оплате труда, порядком премирования работников, с организацией контроля за учётом рабочего времени и порядком составления табеля. </w:t>
            </w:r>
          </w:p>
          <w:p w:rsidR="009D49A8" w:rsidRPr="003F5B83" w:rsidRDefault="009D49A8" w:rsidP="009D49A8">
            <w:pPr>
              <w:rPr>
                <w:b/>
                <w:sz w:val="16"/>
                <w:szCs w:val="16"/>
              </w:rPr>
            </w:pPr>
            <w:r w:rsidRPr="005559B8">
              <w:rPr>
                <w:sz w:val="24"/>
                <w:szCs w:val="24"/>
              </w:rPr>
              <w:t>Участие в составлении табеля учёта рабочего времени</w:t>
            </w: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Зачетное занятие</w:t>
            </w:r>
          </w:p>
        </w:tc>
        <w:tc>
          <w:tcPr>
            <w:tcW w:w="618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34CAF">
              <w:rPr>
                <w:b/>
              </w:rPr>
              <w:t>6</w:t>
            </w:r>
          </w:p>
        </w:tc>
        <w:tc>
          <w:tcPr>
            <w:tcW w:w="658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34CAF">
              <w:rPr>
                <w:b/>
              </w:rPr>
              <w:t>1</w:t>
            </w:r>
          </w:p>
        </w:tc>
        <w:tc>
          <w:tcPr>
            <w:tcW w:w="425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34CAF">
              <w:rPr>
                <w:b/>
              </w:rPr>
              <w:t>2</w:t>
            </w:r>
          </w:p>
        </w:tc>
        <w:tc>
          <w:tcPr>
            <w:tcW w:w="600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34CAF">
              <w:rPr>
                <w:b/>
              </w:rPr>
              <w:t>3</w:t>
            </w:r>
          </w:p>
        </w:tc>
        <w:tc>
          <w:tcPr>
            <w:tcW w:w="4504" w:type="dxa"/>
          </w:tcPr>
          <w:p w:rsidR="009D49A8" w:rsidRDefault="009D49A8" w:rsidP="00605B97">
            <w:r>
              <w:t>1.Оформление отчета по производственной практике.</w:t>
            </w:r>
          </w:p>
          <w:p w:rsidR="009D49A8" w:rsidRPr="00F34CAF" w:rsidRDefault="009D49A8" w:rsidP="00605B97">
            <w:r>
              <w:t>2.Сдача итогового зачета</w:t>
            </w: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  <w:r w:rsidRPr="00F34CAF">
              <w:rPr>
                <w:b/>
                <w:bCs/>
              </w:rPr>
              <w:t>ИТОГО:</w:t>
            </w:r>
          </w:p>
        </w:tc>
        <w:tc>
          <w:tcPr>
            <w:tcW w:w="618" w:type="dxa"/>
          </w:tcPr>
          <w:p w:rsidR="009D49A8" w:rsidRPr="00275681" w:rsidRDefault="009D49A8" w:rsidP="00A1493B">
            <w:pPr>
              <w:jc w:val="center"/>
              <w:rPr>
                <w:b/>
                <w:sz w:val="24"/>
                <w:szCs w:val="24"/>
              </w:rPr>
            </w:pPr>
            <w:r w:rsidRPr="00275681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658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9D49A8" w:rsidRDefault="009D49A8" w:rsidP="00275681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</w:tbl>
    <w:p w:rsidR="00275681" w:rsidRPr="00F77D46" w:rsidRDefault="00275681" w:rsidP="00275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5681" w:rsidRPr="003F5B83" w:rsidRDefault="00275681" w:rsidP="00275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77D46">
        <w:rPr>
          <w:rFonts w:ascii="Times New Roman" w:hAnsi="Times New Roman" w:cs="Times New Roman"/>
          <w:b/>
          <w:sz w:val="24"/>
          <w:szCs w:val="24"/>
        </w:rPr>
        <w:t xml:space="preserve">*** </w:t>
      </w:r>
      <w:r w:rsidRPr="00F77D46">
        <w:rPr>
          <w:rFonts w:ascii="Times New Roman" w:hAnsi="Times New Roman" w:cs="Times New Roman"/>
          <w:sz w:val="24"/>
          <w:szCs w:val="24"/>
        </w:rPr>
        <w:t xml:space="preserve">в соответствии с передовым международным опытом движения </w:t>
      </w:r>
      <w:proofErr w:type="spellStart"/>
      <w:r w:rsidRPr="00F77D46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F77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7D46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F77D46">
        <w:rPr>
          <w:rFonts w:ascii="Times New Roman" w:hAnsi="Times New Roman" w:cs="Times New Roman"/>
          <w:sz w:val="24"/>
          <w:szCs w:val="24"/>
        </w:rPr>
        <w:t xml:space="preserve">  на основании компетенции WSR и с учетом профессионального стандарта «Повар», утвержденного Приказом Минтруда « 610н от 08.09.2015, требований  профессиональных стандартов индустрии питания, разработанных в 2007-2008 годах НП Федерация рестораторов и </w:t>
      </w:r>
      <w:proofErr w:type="spellStart"/>
      <w:r w:rsidRPr="00F77D46">
        <w:rPr>
          <w:rFonts w:ascii="Times New Roman" w:hAnsi="Times New Roman" w:cs="Times New Roman"/>
          <w:sz w:val="24"/>
          <w:szCs w:val="24"/>
        </w:rPr>
        <w:t>отельеров</w:t>
      </w:r>
      <w:proofErr w:type="spellEnd"/>
      <w:r w:rsidRPr="00F77D46">
        <w:rPr>
          <w:rFonts w:ascii="Times New Roman" w:hAnsi="Times New Roman" w:cs="Times New Roman"/>
          <w:sz w:val="24"/>
          <w:szCs w:val="24"/>
        </w:rPr>
        <w:t>.</w:t>
      </w:r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81" w:rsidRDefault="00275681" w:rsidP="00275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B83">
        <w:rPr>
          <w:rFonts w:ascii="Times New Roman" w:hAnsi="Times New Roman" w:cs="Times New Roman"/>
          <w:sz w:val="24"/>
          <w:szCs w:val="24"/>
        </w:rPr>
        <w:t xml:space="preserve">Зам. директора по </w:t>
      </w:r>
      <w:proofErr w:type="gramStart"/>
      <w:r w:rsidR="00700064">
        <w:rPr>
          <w:rFonts w:ascii="Times New Roman" w:hAnsi="Times New Roman" w:cs="Times New Roman"/>
          <w:sz w:val="24"/>
          <w:szCs w:val="24"/>
        </w:rPr>
        <w:t>У</w:t>
      </w:r>
      <w:bookmarkStart w:id="0" w:name="_GoBack"/>
      <w:bookmarkEnd w:id="0"/>
      <w:r w:rsidR="000A381E">
        <w:rPr>
          <w:rFonts w:ascii="Times New Roman" w:hAnsi="Times New Roman" w:cs="Times New Roman"/>
          <w:sz w:val="24"/>
          <w:szCs w:val="24"/>
        </w:rPr>
        <w:t>Р</w:t>
      </w:r>
      <w:r w:rsidRPr="003F5B8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0A381E">
        <w:rPr>
          <w:rFonts w:ascii="Times New Roman" w:hAnsi="Times New Roman" w:cs="Times New Roman"/>
          <w:sz w:val="24"/>
          <w:szCs w:val="24"/>
        </w:rPr>
        <w:t xml:space="preserve">            Ю.Ю </w:t>
      </w:r>
      <w:proofErr w:type="spellStart"/>
      <w:r w:rsidR="000A381E">
        <w:rPr>
          <w:rFonts w:ascii="Times New Roman" w:hAnsi="Times New Roman" w:cs="Times New Roman"/>
          <w:sz w:val="24"/>
          <w:szCs w:val="24"/>
        </w:rPr>
        <w:t>Бесова</w:t>
      </w:r>
      <w:proofErr w:type="spellEnd"/>
    </w:p>
    <w:p w:rsidR="00275681" w:rsidRPr="003F5B83" w:rsidRDefault="00275681" w:rsidP="00275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Преподаватель   профессионального модуля                                       Т.Н. Еграшкина</w:t>
      </w:r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81E" w:rsidRDefault="000A381E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81E" w:rsidRDefault="000A381E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81E" w:rsidRDefault="000A381E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81E" w:rsidRPr="007418AC" w:rsidRDefault="000A381E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50E4" w:rsidRDefault="00EE50E4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E6095" w:rsidRDefault="004E6095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Default="007418AC" w:rsidP="00741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7418AC">
        <w:rPr>
          <w:rFonts w:ascii="Times New Roman" w:eastAsia="Times New Roman" w:hAnsi="Times New Roman" w:cs="Times New Roman"/>
          <w:b/>
          <w:sz w:val="24"/>
          <w:szCs w:val="24"/>
        </w:rPr>
        <w:t>. УСЛОВИЯ РЕАЛИЗАЦИИ ПРОИЗВОДСТВЕННОЙ ПРАКТИКИ</w:t>
      </w:r>
    </w:p>
    <w:p w:rsidR="003F5B83" w:rsidRPr="007418AC" w:rsidRDefault="003F5B83" w:rsidP="00741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18AC" w:rsidRDefault="007418AC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3</w:t>
      </w:r>
      <w:r w:rsidRPr="007418AC">
        <w:rPr>
          <w:rFonts w:ascii="Times New Roman" w:eastAsia="Times New Roman" w:hAnsi="Times New Roman" w:cs="Times New Roman"/>
          <w:b/>
          <w:sz w:val="24"/>
          <w:szCs w:val="24"/>
        </w:rPr>
        <w:t>.1. Общие требования к организации производственной практики</w:t>
      </w:r>
      <w:r w:rsidRPr="007418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Программа  производственной практики реализуется на базах производственной практики: рестораны: «Анна», «Ереван», «Шпина</w:t>
      </w:r>
      <w:r w:rsidR="009D49A8">
        <w:rPr>
          <w:rFonts w:ascii="Times New Roman" w:eastAsia="Times New Roman" w:hAnsi="Times New Roman" w:cs="Times New Roman"/>
          <w:sz w:val="24"/>
          <w:szCs w:val="24"/>
        </w:rPr>
        <w:t>т», «Харуки»</w:t>
      </w:r>
      <w:r>
        <w:rPr>
          <w:rFonts w:ascii="Times New Roman" w:eastAsia="Times New Roman" w:hAnsi="Times New Roman" w:cs="Times New Roman"/>
          <w:sz w:val="24"/>
          <w:szCs w:val="24"/>
        </w:rPr>
        <w:t>; производственные цеха АО «Гулливер»: кулинарный, кондитерский и хлебобулочный.</w:t>
      </w: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Своевременно издаются  приказы о проведении  производственного обучения  и производственной практики, договора, отзывы руководителей практики, отчеты о прохождении практики.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Проводится  инструктаж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 технике и пожарной безопасности, медицинский осмотр обучающихся.</w:t>
      </w: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Организация производственного обучения для обучающихся осуществляется согласно графика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учебного  процесса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учебного заведения.</w:t>
      </w: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Pr="00DA5F58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5F58">
        <w:rPr>
          <w:rFonts w:ascii="Times New Roman" w:eastAsia="Times New Roman" w:hAnsi="Times New Roman" w:cs="Times New Roman"/>
          <w:b/>
          <w:sz w:val="24"/>
          <w:szCs w:val="24"/>
        </w:rPr>
        <w:t>3.2 Характеристика рабочих мест:</w:t>
      </w:r>
    </w:p>
    <w:p w:rsidR="003F5B83" w:rsidRP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8AC">
        <w:rPr>
          <w:rFonts w:ascii="Times New Roman" w:hAnsi="Times New Roman" w:cs="Times New Roman"/>
          <w:sz w:val="24"/>
          <w:szCs w:val="24"/>
        </w:rPr>
        <w:t xml:space="preserve">  Предприятия  оснащены  компьютерами  и  орг. техникой. Имеются  образцы  рекламы в виде: макетов, проспектов, листовок, презентаций  и рекламных роликов. Программное  обеспечение по </w:t>
      </w:r>
      <w:r w:rsidR="00DA5F58">
        <w:rPr>
          <w:rFonts w:ascii="Times New Roman" w:hAnsi="Times New Roman" w:cs="Times New Roman"/>
          <w:sz w:val="24"/>
          <w:szCs w:val="24"/>
        </w:rPr>
        <w:t xml:space="preserve">расчету  калькуляции «Шеф Эксперт», </w:t>
      </w:r>
      <w:r w:rsidRPr="007418AC">
        <w:rPr>
          <w:rFonts w:ascii="Times New Roman" w:hAnsi="Times New Roman" w:cs="Times New Roman"/>
          <w:sz w:val="24"/>
          <w:szCs w:val="24"/>
        </w:rPr>
        <w:t>обработке  анкет  и подсчету  эффективности  рекламной   деятельности  предприятия.</w:t>
      </w:r>
    </w:p>
    <w:p w:rsidR="007418AC" w:rsidRDefault="007418AC" w:rsidP="007418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5B83" w:rsidRDefault="003F5B83" w:rsidP="007418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940425" cy="3900581"/>
            <wp:effectExtent l="19050" t="0" r="3175" b="0"/>
            <wp:docPr id="3" name="Рисунок 2" descr="http://gerden.sytes.net/wp-content/uploads/b3cdecb0ed/05/10/shema_a548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erden.sytes.net/wp-content/uploads/b3cdecb0ed/05/10/shema_a548e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00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18AC" w:rsidRDefault="007418AC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Pr="008A621C" w:rsidRDefault="00DA5F58" w:rsidP="00DA5F58">
      <w:pPr>
        <w:spacing w:after="0"/>
        <w:ind w:left="56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</w:t>
      </w:r>
      <w:r w:rsidRPr="008A621C">
        <w:rPr>
          <w:rFonts w:ascii="Times New Roman" w:hAnsi="Times New Roman" w:cs="Times New Roman"/>
          <w:b/>
          <w:bCs/>
          <w:sz w:val="24"/>
          <w:szCs w:val="24"/>
        </w:rPr>
        <w:t xml:space="preserve"> Информационное обеспечение реализации программы</w:t>
      </w:r>
    </w:p>
    <w:p w:rsidR="00DA5F58" w:rsidRPr="008A621C" w:rsidRDefault="00DA5F58" w:rsidP="00DA5F5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lastRenderedPageBreak/>
        <w:t>Для реализации программы библиотечный фонд образовательной организации должен иметь  п</w:t>
      </w:r>
      <w:r w:rsidRPr="008A621C">
        <w:rPr>
          <w:rFonts w:ascii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DA5F58" w:rsidRPr="008A621C" w:rsidRDefault="00DA5F58" w:rsidP="00DA5F58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DA5F58" w:rsidRPr="00DA5F58" w:rsidRDefault="00DA5F58" w:rsidP="00DA5F58">
      <w:pPr>
        <w:tabs>
          <w:tab w:val="left" w:pos="1276"/>
        </w:tabs>
        <w:spacing w:before="120" w:after="120" w:line="240" w:lineRule="auto"/>
        <w:rPr>
          <w:rFonts w:ascii="Times New Roman" w:hAnsi="Times New Roman" w:cs="Times New Roman"/>
          <w:b/>
          <w:bCs/>
          <w:szCs w:val="24"/>
        </w:rPr>
      </w:pPr>
      <w:r w:rsidRPr="00DA5F58">
        <w:rPr>
          <w:rFonts w:ascii="Times New Roman" w:hAnsi="Times New Roman" w:cs="Times New Roman"/>
          <w:b/>
          <w:bCs/>
          <w:szCs w:val="24"/>
        </w:rPr>
        <w:t>Печатные издания: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1. Российская Федерация. Законы.  О качестве и безопасности пищевых продуктов [Электронный ресурс]: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. закон: [принят Гос. </w:t>
      </w:r>
      <w:proofErr w:type="gramStart"/>
      <w:r w:rsidRPr="00DA5F58">
        <w:rPr>
          <w:rFonts w:ascii="Times New Roman" w:hAnsi="Times New Roman" w:cs="Times New Roman"/>
          <w:sz w:val="24"/>
          <w:szCs w:val="24"/>
        </w:rPr>
        <w:t>Думой  1</w:t>
      </w:r>
      <w:proofErr w:type="gramEnd"/>
      <w:r w:rsidRPr="00DA5F58">
        <w:rPr>
          <w:rFonts w:ascii="Times New Roman" w:hAnsi="Times New Roman" w:cs="Times New Roman"/>
          <w:sz w:val="24"/>
          <w:szCs w:val="24"/>
        </w:rPr>
        <w:t xml:space="preserve"> дек.1999 г.: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одобр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>. Советом Федерации 23 дек. 1999 г.: в ред. на 13.07.2015г. № 213-ФЗ].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2. 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3. Федеральный закон от 2012г.  №184-ФЗ «О техническом регулировании».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4. Федеральный закон «О защите прав потребителей» (с изменениями и дополнениями на 13 июля 2015 г.)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5. ГОСТ 31984-2012 Услуги общественного питания. Общие требования.- Введ.  2015-01-01. -  М.: Стандартинформ, 2014.-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8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6. ГОСТ 30524-2013 Услуги общественного питания. Требования к персоналу. - Введ.  2016-01-01. -  М.: Стандартинформ, 2014.-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48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7. ГОСТ 31985-2013 Услуги общественного питания. Термины и определения.- Введ. 2015-01-01. -  М.: Стандартинформ, 2014.-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10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8. ГОСТ 30390-2013  Услуги общественного питания. Продукция общественного питания, реализуемая населению. Общие технические условия – Введ. 2016 – 01</w:t>
      </w:r>
      <w:r w:rsidR="009D49A8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9D49A8">
        <w:rPr>
          <w:rFonts w:ascii="Times New Roman" w:hAnsi="Times New Roman" w:cs="Times New Roman"/>
          <w:sz w:val="24"/>
          <w:szCs w:val="24"/>
        </w:rPr>
        <w:t>01.-</w:t>
      </w:r>
      <w:proofErr w:type="gramEnd"/>
      <w:r w:rsidR="009D49A8">
        <w:rPr>
          <w:rFonts w:ascii="Times New Roman" w:hAnsi="Times New Roman" w:cs="Times New Roman"/>
          <w:sz w:val="24"/>
          <w:szCs w:val="24"/>
        </w:rPr>
        <w:t xml:space="preserve"> М.: Стандартинформ, 209</w:t>
      </w:r>
      <w:r w:rsidRPr="00DA5F58">
        <w:rPr>
          <w:rFonts w:ascii="Times New Roman" w:hAnsi="Times New Roman" w:cs="Times New Roman"/>
          <w:sz w:val="24"/>
          <w:szCs w:val="24"/>
        </w:rPr>
        <w:t xml:space="preserve">.- </w:t>
      </w:r>
      <w:r w:rsidRPr="00DA5F5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sz w:val="24"/>
          <w:szCs w:val="24"/>
        </w:rPr>
        <w:t>, 12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9. ГОСТ 30389 - 2013  Услуги общественного питания. Предприятия общественного питания. Классификация и общие требования – Введ. 2016 – 01 – 01. – М.: Стандартинформ,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2014.-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12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10. ГОСТ 31986-2012 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11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pacing w:val="-8"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11. 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2014.-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, 16 с.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12. 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10 с.</w:t>
      </w:r>
    </w:p>
    <w:p w:rsidR="00DA5F58" w:rsidRPr="00DA5F58" w:rsidRDefault="00DA5F58" w:rsidP="00DA5F58">
      <w:pPr>
        <w:shd w:val="clear" w:color="auto" w:fill="FFFFFF"/>
        <w:spacing w:after="0"/>
        <w:ind w:right="240"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13. 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</w:t>
      </w:r>
      <w:r w:rsidR="009D49A8">
        <w:rPr>
          <w:rFonts w:ascii="Times New Roman" w:hAnsi="Times New Roman" w:cs="Times New Roman"/>
          <w:sz w:val="24"/>
          <w:szCs w:val="24"/>
        </w:rPr>
        <w:t>итарного врача РФ от 22 мая 2020</w:t>
      </w:r>
      <w:r w:rsidRPr="00DA5F58">
        <w:rPr>
          <w:rFonts w:ascii="Times New Roman" w:hAnsi="Times New Roman" w:cs="Times New Roman"/>
          <w:sz w:val="24"/>
          <w:szCs w:val="24"/>
        </w:rPr>
        <w:t xml:space="preserve"> г. № 98.            </w:t>
      </w:r>
    </w:p>
    <w:p w:rsidR="00DA5F58" w:rsidRPr="00DA5F58" w:rsidRDefault="00DA5F58" w:rsidP="00DA5F58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14. 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</w:t>
      </w:r>
      <w:r w:rsidR="009D49A8">
        <w:rPr>
          <w:rFonts w:ascii="Times New Roman" w:hAnsi="Times New Roman" w:cs="Times New Roman"/>
          <w:sz w:val="24"/>
          <w:szCs w:val="24"/>
        </w:rPr>
        <w:t>тарного врача РФ от 13 июля 2019</w:t>
      </w:r>
      <w:r w:rsidRPr="00DA5F58">
        <w:rPr>
          <w:rFonts w:ascii="Times New Roman" w:hAnsi="Times New Roman" w:cs="Times New Roman"/>
          <w:sz w:val="24"/>
          <w:szCs w:val="24"/>
        </w:rPr>
        <w:t xml:space="preserve"> г. № 18 [в редакции СП 1.1.2193-07 «Дополнения № 1»]. – Режим доступа: http://www.fabrikabiz.ru/1002/4/0.php-show_art=2758.</w:t>
      </w:r>
    </w:p>
    <w:p w:rsidR="00DA5F58" w:rsidRPr="00DA5F58" w:rsidRDefault="00DA5F58" w:rsidP="00DA5F58">
      <w:pPr>
        <w:shd w:val="clear" w:color="auto" w:fill="FFFFFF"/>
        <w:spacing w:after="0"/>
        <w:ind w:right="240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15. 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</w:t>
      </w:r>
      <w:r w:rsidR="009D49A8">
        <w:rPr>
          <w:rFonts w:ascii="Times New Roman" w:hAnsi="Times New Roman" w:cs="Times New Roman"/>
          <w:sz w:val="24"/>
          <w:szCs w:val="24"/>
        </w:rPr>
        <w:t>ного врача РФ от 20 августа 2019</w:t>
      </w:r>
      <w:r w:rsidRPr="00DA5F58">
        <w:rPr>
          <w:rFonts w:ascii="Times New Roman" w:hAnsi="Times New Roman" w:cs="Times New Roman"/>
          <w:sz w:val="24"/>
          <w:szCs w:val="24"/>
        </w:rPr>
        <w:t xml:space="preserve"> г. № 27          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lastRenderedPageBreak/>
        <w:t>16. 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</w:t>
      </w:r>
    </w:p>
    <w:p w:rsidR="00DA5F58" w:rsidRPr="00DA5F58" w:rsidRDefault="00DA5F58" w:rsidP="00DA5F58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bCs/>
          <w:sz w:val="24"/>
          <w:szCs w:val="24"/>
        </w:rPr>
        <w:t>17. Профессиональный стандарт «Кондитер/</w:t>
      </w:r>
      <w:proofErr w:type="spellStart"/>
      <w:r w:rsidRPr="00DA5F58">
        <w:rPr>
          <w:rFonts w:ascii="Times New Roman" w:hAnsi="Times New Roman" w:cs="Times New Roman"/>
          <w:bCs/>
          <w:sz w:val="24"/>
          <w:szCs w:val="24"/>
        </w:rPr>
        <w:t>Шоколатье</w:t>
      </w:r>
      <w:proofErr w:type="spellEnd"/>
      <w:r w:rsidRPr="00DA5F58">
        <w:rPr>
          <w:rFonts w:ascii="Times New Roman" w:hAnsi="Times New Roman" w:cs="Times New Roman"/>
          <w:bCs/>
          <w:sz w:val="24"/>
          <w:szCs w:val="24"/>
        </w:rPr>
        <w:t>».</w:t>
      </w:r>
    </w:p>
    <w:p w:rsidR="00DA5F58" w:rsidRPr="00DA5F58" w:rsidRDefault="00DA5F58" w:rsidP="00DA5F58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bCs/>
          <w:sz w:val="24"/>
          <w:szCs w:val="24"/>
        </w:rPr>
        <w:t>18. 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bCs/>
          <w:sz w:val="24"/>
          <w:szCs w:val="24"/>
        </w:rPr>
        <w:t xml:space="preserve">19. 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DA5F58">
        <w:rPr>
          <w:rFonts w:ascii="Times New Roman" w:hAnsi="Times New Roman" w:cs="Times New Roman"/>
          <w:sz w:val="24"/>
          <w:szCs w:val="24"/>
        </w:rPr>
        <w:t>М.: ДеЛи принт, 201</w:t>
      </w:r>
      <w:r w:rsidR="009D49A8">
        <w:rPr>
          <w:rFonts w:ascii="Times New Roman" w:hAnsi="Times New Roman" w:cs="Times New Roman"/>
          <w:sz w:val="24"/>
          <w:szCs w:val="24"/>
        </w:rPr>
        <w:t>9</w:t>
      </w:r>
      <w:r w:rsidRPr="00DA5F58">
        <w:rPr>
          <w:rFonts w:ascii="Times New Roman" w:hAnsi="Times New Roman" w:cs="Times New Roman"/>
          <w:sz w:val="24"/>
          <w:szCs w:val="24"/>
        </w:rPr>
        <w:t>.- 544с.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bCs/>
          <w:sz w:val="24"/>
          <w:szCs w:val="24"/>
        </w:rPr>
        <w:t xml:space="preserve">20. 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DA5F58">
        <w:rPr>
          <w:rFonts w:ascii="Times New Roman" w:hAnsi="Times New Roman" w:cs="Times New Roman"/>
          <w:sz w:val="24"/>
          <w:szCs w:val="24"/>
        </w:rPr>
        <w:t>М.: ДеЛи плюс, 20</w:t>
      </w:r>
      <w:r w:rsidR="009D49A8">
        <w:rPr>
          <w:rFonts w:ascii="Times New Roman" w:hAnsi="Times New Roman" w:cs="Times New Roman"/>
          <w:sz w:val="24"/>
          <w:szCs w:val="24"/>
        </w:rPr>
        <w:t>20</w:t>
      </w:r>
      <w:r w:rsidRPr="00DA5F58">
        <w:rPr>
          <w:rFonts w:ascii="Times New Roman" w:hAnsi="Times New Roman" w:cs="Times New Roman"/>
          <w:sz w:val="24"/>
          <w:szCs w:val="24"/>
        </w:rPr>
        <w:t>.- 808с.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21. Сборник рецептур блюд и кулинарных изделий для предприятий общественного питания:  Сборник технических нормативов. Ч. 1 / под ред. Ф.Л.Марчука - М.: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Хлебпродинформ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9D49A8">
        <w:rPr>
          <w:rFonts w:ascii="Times New Roman" w:hAnsi="Times New Roman" w:cs="Times New Roman"/>
          <w:iCs/>
          <w:sz w:val="24"/>
          <w:szCs w:val="24"/>
        </w:rPr>
        <w:t>2018</w:t>
      </w:r>
      <w:r w:rsidRPr="00DA5F58">
        <w:rPr>
          <w:rFonts w:ascii="Times New Roman" w:hAnsi="Times New Roman" w:cs="Times New Roman"/>
          <w:iCs/>
          <w:sz w:val="24"/>
          <w:szCs w:val="24"/>
        </w:rPr>
        <w:t>.  – 615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23. Сборник рецептур блюд и кулинарных изделий для предприятий общественного питания: Сборник технических нормативов. Ч. 2 / Под общ. ред.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Н.А.Лупея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 - М.: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Хлеб</w:t>
      </w:r>
      <w:r w:rsidR="009D49A8">
        <w:rPr>
          <w:rFonts w:ascii="Times New Roman" w:hAnsi="Times New Roman" w:cs="Times New Roman"/>
          <w:iCs/>
          <w:sz w:val="24"/>
          <w:szCs w:val="24"/>
        </w:rPr>
        <w:t>продинформ</w:t>
      </w:r>
      <w:proofErr w:type="spellEnd"/>
      <w:r w:rsidR="009D49A8">
        <w:rPr>
          <w:rFonts w:ascii="Times New Roman" w:hAnsi="Times New Roman" w:cs="Times New Roman"/>
          <w:iCs/>
          <w:sz w:val="24"/>
          <w:szCs w:val="24"/>
        </w:rPr>
        <w:t>, 2019</w:t>
      </w:r>
      <w:r w:rsidRPr="00DA5F58">
        <w:rPr>
          <w:rFonts w:ascii="Times New Roman" w:hAnsi="Times New Roman" w:cs="Times New Roman"/>
          <w:iCs/>
          <w:sz w:val="24"/>
          <w:szCs w:val="24"/>
        </w:rPr>
        <w:t>.- 560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24.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Аграновский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, Е.Д. и др. Организация производства в общественном питании / Е.Д.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А</w:t>
      </w:r>
      <w:r w:rsidR="009D49A8">
        <w:rPr>
          <w:rFonts w:ascii="Times New Roman" w:hAnsi="Times New Roman" w:cs="Times New Roman"/>
          <w:sz w:val="24"/>
          <w:szCs w:val="24"/>
        </w:rPr>
        <w:t>грановский</w:t>
      </w:r>
      <w:proofErr w:type="spellEnd"/>
      <w:r w:rsidR="009D49A8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="009D49A8">
        <w:rPr>
          <w:rFonts w:ascii="Times New Roman" w:hAnsi="Times New Roman" w:cs="Times New Roman"/>
          <w:sz w:val="24"/>
          <w:szCs w:val="24"/>
        </w:rPr>
        <w:t>М.:Экономика</w:t>
      </w:r>
      <w:proofErr w:type="spellEnd"/>
      <w:r w:rsidR="009D49A8">
        <w:rPr>
          <w:rFonts w:ascii="Times New Roman" w:hAnsi="Times New Roman" w:cs="Times New Roman"/>
          <w:sz w:val="24"/>
          <w:szCs w:val="24"/>
        </w:rPr>
        <w:t>, 2020</w:t>
      </w:r>
      <w:r w:rsidRPr="00DA5F58">
        <w:rPr>
          <w:rFonts w:ascii="Times New Roman" w:hAnsi="Times New Roman" w:cs="Times New Roman"/>
          <w:sz w:val="24"/>
          <w:szCs w:val="24"/>
        </w:rPr>
        <w:t xml:space="preserve">. – 254 </w:t>
      </w:r>
      <w:r w:rsidRPr="00DA5F5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A5F58">
        <w:rPr>
          <w:rFonts w:ascii="Times New Roman" w:hAnsi="Times New Roman" w:cs="Times New Roman"/>
          <w:sz w:val="24"/>
          <w:szCs w:val="24"/>
        </w:rPr>
        <w:t>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25.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Аграновский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, Е.Д. Основы проектирования и интерьер предприятий общественного питания / Е.Д.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Аграновский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, Б.В. </w:t>
      </w:r>
      <w:r w:rsidR="009D49A8">
        <w:rPr>
          <w:rFonts w:ascii="Times New Roman" w:hAnsi="Times New Roman" w:cs="Times New Roman"/>
          <w:sz w:val="24"/>
          <w:szCs w:val="24"/>
        </w:rPr>
        <w:t>Дмитриев. – М.: Мастерство, 2011</w:t>
      </w:r>
      <w:r w:rsidRPr="00DA5F58">
        <w:rPr>
          <w:rFonts w:ascii="Times New Roman" w:hAnsi="Times New Roman" w:cs="Times New Roman"/>
          <w:sz w:val="24"/>
          <w:szCs w:val="24"/>
        </w:rPr>
        <w:t>. – 216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26. Ботов М.И. Оборудование предприятий общественного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питания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учебник для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студ.учреждений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высш.проф.образования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М.И. Ботов, В.Д.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Елхина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>, В.П. Кирпичников. – 1-е изд. – М. : Издательский ц</w:t>
      </w:r>
      <w:r w:rsidR="009D49A8">
        <w:rPr>
          <w:rFonts w:ascii="Times New Roman" w:hAnsi="Times New Roman" w:cs="Times New Roman"/>
          <w:iCs/>
          <w:sz w:val="24"/>
          <w:szCs w:val="24"/>
        </w:rPr>
        <w:t>ентр «Академия», 2019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416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27.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Бурчакова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И.Ю. Организация процесса приготовления и приготовление сложных хлебобулочных мучных кондитерских изделий: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учеб.для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учащихся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И.Ю.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Бурчакова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, С.В. Ермилова. – 3-е изд., стер. –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М.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Издатель</w:t>
      </w:r>
      <w:r w:rsidR="009D49A8">
        <w:rPr>
          <w:rFonts w:ascii="Times New Roman" w:hAnsi="Times New Roman" w:cs="Times New Roman"/>
          <w:iCs/>
          <w:sz w:val="24"/>
          <w:szCs w:val="24"/>
        </w:rPr>
        <w:t>ский центр «Академия», 2020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384 с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28. Володина М.В. Организация хранения и контроль запасов и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сырья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учебник для учащихся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М.В. Володина, Т.А.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Сопачева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3-е изд., стер. –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М.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192 с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29. Голубев, В.Н. Справочник работника общественного питания / В.Н. Голубев, М.П. Могильный, Т.В. Шленская. – М: ДеЛи принт, 201</w:t>
      </w:r>
      <w:r w:rsidR="009D49A8">
        <w:rPr>
          <w:rFonts w:ascii="Times New Roman" w:hAnsi="Times New Roman" w:cs="Times New Roman"/>
          <w:sz w:val="24"/>
          <w:szCs w:val="24"/>
        </w:rPr>
        <w:t>9</w:t>
      </w:r>
      <w:r w:rsidRPr="00DA5F58">
        <w:rPr>
          <w:rFonts w:ascii="Times New Roman" w:hAnsi="Times New Roman" w:cs="Times New Roman"/>
          <w:sz w:val="24"/>
          <w:szCs w:val="24"/>
        </w:rPr>
        <w:t>. – 590 с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30. Ермилова С.В. Приготовление хлебобулочных, мучных кондитерских изделий: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учеб.для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С.В. Ермилова. – 1-е изд. – М. :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336 с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31. Ермилова С.В. Торты, пирожные и десерты: </w:t>
      </w:r>
      <w:proofErr w:type="spellStart"/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учеб.пособие</w:t>
      </w:r>
      <w:proofErr w:type="spellEnd"/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для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С.В. Ермилова., Е.И. Соколова – 5-е изд. – М. :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80 с.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32.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Золин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учеб.для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учащихся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В.П.Золин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>. – 13-е изд. – М. :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320 с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lastRenderedPageBreak/>
        <w:t>33. Кащенко В.Ф. Оборудование предприятий общественного питания: учебное пособие/В.Ф. Кащенко, Р.В. Кащенко. – М.: Альфа,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416 с.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34. Кучер, Л.С. Организация обслуживания на предприятиях общественного питания / Л.С. Кучер, Л.М. Шкуратов. – М.: ИД «Деловая лите</w:t>
      </w:r>
      <w:r w:rsidR="009D49A8">
        <w:rPr>
          <w:rFonts w:ascii="Times New Roman" w:hAnsi="Times New Roman" w:cs="Times New Roman"/>
          <w:iCs/>
          <w:sz w:val="24"/>
          <w:szCs w:val="24"/>
        </w:rPr>
        <w:t>ратура», 2019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544 с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35.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Лутошкина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Г.Г. Техническое оснащение и организация рабочего места: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учеб.для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учащихся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Г.Г.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Лутошкина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>, Ж.С. Анохина. – 1-е изд. – М. : Изд</w:t>
      </w:r>
      <w:r w:rsidR="009D49A8">
        <w:rPr>
          <w:rFonts w:ascii="Times New Roman" w:hAnsi="Times New Roman" w:cs="Times New Roman"/>
          <w:iCs/>
          <w:sz w:val="24"/>
          <w:szCs w:val="24"/>
        </w:rPr>
        <w:t>ательский центр «Академия», 2018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240 с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40. Усов В.В. Организация производства и обслуживания на предприятиях общественного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питания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учеб.пособие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для студ.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В.В. Усов. – 13-е изд., стер. –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М.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432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41.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Шеламова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Г.М. Психология и этика профессиональной деятельности: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для учащихся учреждений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Г.М.Шеламова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>. – 1-е изд. – М. : Изд</w:t>
      </w:r>
      <w:r w:rsidR="009D49A8">
        <w:rPr>
          <w:rFonts w:ascii="Times New Roman" w:hAnsi="Times New Roman" w:cs="Times New Roman"/>
          <w:sz w:val="24"/>
          <w:szCs w:val="24"/>
        </w:rPr>
        <w:t>ательский центр «Академия», 2019</w:t>
      </w:r>
      <w:r w:rsidRPr="00DA5F58">
        <w:rPr>
          <w:rFonts w:ascii="Times New Roman" w:hAnsi="Times New Roman" w:cs="Times New Roman"/>
          <w:sz w:val="24"/>
          <w:szCs w:val="24"/>
        </w:rPr>
        <w:t>. – 64 с.</w:t>
      </w:r>
    </w:p>
    <w:p w:rsidR="00DA5F58" w:rsidRPr="00DA5F58" w:rsidRDefault="00DA5F58" w:rsidP="00DA5F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5F58" w:rsidRPr="00DA5F58" w:rsidRDefault="00DA5F58" w:rsidP="00DA5F58">
      <w:pPr>
        <w:tabs>
          <w:tab w:val="left" w:pos="1276"/>
        </w:tabs>
        <w:spacing w:before="120" w:after="120" w:line="240" w:lineRule="auto"/>
        <w:rPr>
          <w:rFonts w:ascii="Times New Roman" w:hAnsi="Times New Roman" w:cs="Times New Roman"/>
          <w:b/>
          <w:bCs/>
          <w:szCs w:val="24"/>
        </w:rPr>
      </w:pPr>
      <w:r w:rsidRPr="00DA5F58">
        <w:rPr>
          <w:rFonts w:ascii="Times New Roman" w:hAnsi="Times New Roman" w:cs="Times New Roman"/>
          <w:b/>
          <w:bCs/>
          <w:szCs w:val="24"/>
        </w:rPr>
        <w:t>Электронные издания (ресурсы):</w:t>
      </w:r>
    </w:p>
    <w:p w:rsidR="00DA5F58" w:rsidRPr="00781043" w:rsidRDefault="00700064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hyperlink r:id="rId7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http://www.pitportal.ru/technolog/11144.html</w:t>
        </w:r>
      </w:hyperlink>
    </w:p>
    <w:p w:rsidR="00DA5F58" w:rsidRPr="00781043" w:rsidRDefault="00700064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hyperlink r:id="rId8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http://www.magnatcorp.ru/articles/4158.html</w:t>
        </w:r>
      </w:hyperlink>
      <w:r w:rsidR="00DA5F58" w:rsidRPr="00781043">
        <w:rPr>
          <w:rFonts w:ascii="Times New Roman" w:hAnsi="Times New Roman" w:cs="Times New Roman"/>
          <w:szCs w:val="24"/>
        </w:rPr>
        <w:t xml:space="preserve">     </w:t>
      </w:r>
    </w:p>
    <w:p w:rsidR="00DA5F58" w:rsidRPr="00781043" w:rsidRDefault="00700064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hyperlink r:id="rId9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http://www.fabrikabiz.ru/restaurant/4/5.php</w:t>
        </w:r>
      </w:hyperlink>
    </w:p>
    <w:p w:rsidR="00DA5F58" w:rsidRPr="00781043" w:rsidRDefault="00700064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r>
        <w:rPr>
          <w:rStyle w:val="a3"/>
          <w:rFonts w:ascii="Times New Roman" w:hAnsi="Times New Roman" w:cs="Times New Roman"/>
          <w:iCs/>
          <w:color w:val="auto"/>
          <w:szCs w:val="24"/>
          <w:u w:val="none"/>
          <w:lang w:val="en-US"/>
        </w:rPr>
        <w:fldChar w:fldCharType="begin"/>
      </w:r>
      <w:r w:rsidRPr="00700064">
        <w:rPr>
          <w:rStyle w:val="a3"/>
          <w:rFonts w:ascii="Times New Roman" w:hAnsi="Times New Roman" w:cs="Times New Roman"/>
          <w:iCs/>
          <w:color w:val="auto"/>
          <w:szCs w:val="24"/>
          <w:u w:val="none"/>
        </w:rPr>
        <w:instrText xml:space="preserve"> </w:instrText>
      </w:r>
      <w:r>
        <w:rPr>
          <w:rStyle w:val="a3"/>
          <w:rFonts w:ascii="Times New Roman" w:hAnsi="Times New Roman" w:cs="Times New Roman"/>
          <w:iCs/>
          <w:color w:val="auto"/>
          <w:szCs w:val="24"/>
          <w:u w:val="none"/>
          <w:lang w:val="en-US"/>
        </w:rPr>
        <w:instrText>HYPERLINK</w:instrText>
      </w:r>
      <w:r w:rsidRPr="00700064">
        <w:rPr>
          <w:rStyle w:val="a3"/>
          <w:rFonts w:ascii="Times New Roman" w:hAnsi="Times New Roman" w:cs="Times New Roman"/>
          <w:iCs/>
          <w:color w:val="auto"/>
          <w:szCs w:val="24"/>
          <w:u w:val="none"/>
        </w:rPr>
        <w:instrText xml:space="preserve"> "</w:instrText>
      </w:r>
      <w:r>
        <w:rPr>
          <w:rStyle w:val="a3"/>
          <w:rFonts w:ascii="Times New Roman" w:hAnsi="Times New Roman" w:cs="Times New Roman"/>
          <w:iCs/>
          <w:color w:val="auto"/>
          <w:szCs w:val="24"/>
          <w:u w:val="none"/>
          <w:lang w:val="en-US"/>
        </w:rPr>
        <w:instrText>http</w:instrText>
      </w:r>
      <w:r w:rsidRPr="00700064">
        <w:rPr>
          <w:rStyle w:val="a3"/>
          <w:rFonts w:ascii="Times New Roman" w:hAnsi="Times New Roman" w:cs="Times New Roman"/>
          <w:iCs/>
          <w:color w:val="auto"/>
          <w:szCs w:val="24"/>
          <w:u w:val="none"/>
        </w:rPr>
        <w:instrText>://</w:instrText>
      </w:r>
      <w:r>
        <w:rPr>
          <w:rStyle w:val="a3"/>
          <w:rFonts w:ascii="Times New Roman" w:hAnsi="Times New Roman" w:cs="Times New Roman"/>
          <w:iCs/>
          <w:color w:val="auto"/>
          <w:szCs w:val="24"/>
          <w:u w:val="none"/>
          <w:lang w:val="en-US"/>
        </w:rPr>
        <w:instrText>www</w:instrText>
      </w:r>
      <w:r w:rsidRPr="00700064">
        <w:rPr>
          <w:rStyle w:val="a3"/>
          <w:rFonts w:ascii="Times New Roman" w:hAnsi="Times New Roman" w:cs="Times New Roman"/>
          <w:iCs/>
          <w:color w:val="auto"/>
          <w:szCs w:val="24"/>
          <w:u w:val="none"/>
        </w:rPr>
        <w:instrText>.</w:instrText>
      </w:r>
      <w:r>
        <w:rPr>
          <w:rStyle w:val="a3"/>
          <w:rFonts w:ascii="Times New Roman" w:hAnsi="Times New Roman" w:cs="Times New Roman"/>
          <w:iCs/>
          <w:color w:val="auto"/>
          <w:szCs w:val="24"/>
          <w:u w:val="none"/>
          <w:lang w:val="en-US"/>
        </w:rPr>
        <w:instrText>creative</w:instrText>
      </w:r>
      <w:r w:rsidRPr="00700064">
        <w:rPr>
          <w:rStyle w:val="a3"/>
          <w:rFonts w:ascii="Times New Roman" w:hAnsi="Times New Roman" w:cs="Times New Roman"/>
          <w:iCs/>
          <w:color w:val="auto"/>
          <w:szCs w:val="24"/>
          <w:u w:val="none"/>
        </w:rPr>
        <w:instrText>-</w:instrText>
      </w:r>
      <w:r>
        <w:rPr>
          <w:rStyle w:val="a3"/>
          <w:rFonts w:ascii="Times New Roman" w:hAnsi="Times New Roman" w:cs="Times New Roman"/>
          <w:iCs/>
          <w:color w:val="auto"/>
          <w:szCs w:val="24"/>
          <w:u w:val="none"/>
          <w:lang w:val="en-US"/>
        </w:rPr>
        <w:instrText>chef</w:instrText>
      </w:r>
      <w:r w:rsidRPr="00700064">
        <w:rPr>
          <w:rStyle w:val="a3"/>
          <w:rFonts w:ascii="Times New Roman" w:hAnsi="Times New Roman" w:cs="Times New Roman"/>
          <w:iCs/>
          <w:color w:val="auto"/>
          <w:szCs w:val="24"/>
          <w:u w:val="none"/>
        </w:rPr>
        <w:instrText>.</w:instrText>
      </w:r>
      <w:r>
        <w:rPr>
          <w:rStyle w:val="a3"/>
          <w:rFonts w:ascii="Times New Roman" w:hAnsi="Times New Roman" w:cs="Times New Roman"/>
          <w:iCs/>
          <w:color w:val="auto"/>
          <w:szCs w:val="24"/>
          <w:u w:val="none"/>
          <w:lang w:val="en-US"/>
        </w:rPr>
        <w:instrText>ru</w:instrText>
      </w:r>
      <w:r w:rsidRPr="00700064">
        <w:rPr>
          <w:rStyle w:val="a3"/>
          <w:rFonts w:ascii="Times New Roman" w:hAnsi="Times New Roman" w:cs="Times New Roman"/>
          <w:iCs/>
          <w:color w:val="auto"/>
          <w:szCs w:val="24"/>
          <w:u w:val="none"/>
        </w:rPr>
        <w:instrText xml:space="preserve">/" </w:instrText>
      </w:r>
      <w:r>
        <w:rPr>
          <w:rStyle w:val="a3"/>
          <w:rFonts w:ascii="Times New Roman" w:hAnsi="Times New Roman" w:cs="Times New Roman"/>
          <w:iCs/>
          <w:color w:val="auto"/>
          <w:szCs w:val="24"/>
          <w:u w:val="none"/>
          <w:lang w:val="en-US"/>
        </w:rPr>
        <w:fldChar w:fldCharType="separate"/>
      </w:r>
      <w:r w:rsidR="00DA5F58" w:rsidRPr="00781043">
        <w:rPr>
          <w:rStyle w:val="a3"/>
          <w:rFonts w:ascii="Times New Roman" w:hAnsi="Times New Roman" w:cs="Times New Roman"/>
          <w:iCs/>
          <w:color w:val="auto"/>
          <w:szCs w:val="24"/>
          <w:u w:val="none"/>
          <w:lang w:val="en-US"/>
        </w:rPr>
        <w:t>http</w:t>
      </w:r>
      <w:r w:rsidR="00DA5F58" w:rsidRPr="00781043">
        <w:rPr>
          <w:rStyle w:val="a3"/>
          <w:rFonts w:ascii="Times New Roman" w:hAnsi="Times New Roman" w:cs="Times New Roman"/>
          <w:iCs/>
          <w:color w:val="auto"/>
          <w:szCs w:val="24"/>
          <w:u w:val="none"/>
        </w:rPr>
        <w:t>://</w:t>
      </w:r>
      <w:r w:rsidR="00DA5F58" w:rsidRPr="00781043">
        <w:rPr>
          <w:rStyle w:val="a3"/>
          <w:rFonts w:ascii="Times New Roman" w:hAnsi="Times New Roman" w:cs="Times New Roman"/>
          <w:iCs/>
          <w:color w:val="auto"/>
          <w:szCs w:val="24"/>
          <w:u w:val="none"/>
          <w:lang w:val="en-US"/>
        </w:rPr>
        <w:t>www</w:t>
      </w:r>
      <w:r w:rsidR="00DA5F58" w:rsidRPr="00781043">
        <w:rPr>
          <w:rStyle w:val="a3"/>
          <w:rFonts w:ascii="Times New Roman" w:hAnsi="Times New Roman" w:cs="Times New Roman"/>
          <w:iCs/>
          <w:color w:val="auto"/>
          <w:szCs w:val="24"/>
          <w:u w:val="none"/>
        </w:rPr>
        <w:t>.</w:t>
      </w:r>
      <w:r w:rsidR="00DA5F58" w:rsidRPr="00781043">
        <w:rPr>
          <w:rStyle w:val="a3"/>
          <w:rFonts w:ascii="Times New Roman" w:hAnsi="Times New Roman" w:cs="Times New Roman"/>
          <w:iCs/>
          <w:color w:val="auto"/>
          <w:szCs w:val="24"/>
          <w:u w:val="none"/>
          <w:lang w:val="en-US"/>
        </w:rPr>
        <w:t>creative</w:t>
      </w:r>
      <w:r w:rsidR="00DA5F58" w:rsidRPr="00781043">
        <w:rPr>
          <w:rStyle w:val="a3"/>
          <w:rFonts w:ascii="Times New Roman" w:hAnsi="Times New Roman" w:cs="Times New Roman"/>
          <w:iCs/>
          <w:color w:val="auto"/>
          <w:szCs w:val="24"/>
          <w:u w:val="none"/>
        </w:rPr>
        <w:t>-</w:t>
      </w:r>
      <w:r w:rsidR="00DA5F58" w:rsidRPr="00781043">
        <w:rPr>
          <w:rStyle w:val="a3"/>
          <w:rFonts w:ascii="Times New Roman" w:hAnsi="Times New Roman" w:cs="Times New Roman"/>
          <w:iCs/>
          <w:color w:val="auto"/>
          <w:szCs w:val="24"/>
          <w:u w:val="none"/>
          <w:lang w:val="en-US"/>
        </w:rPr>
        <w:t>chef</w:t>
      </w:r>
      <w:r w:rsidR="00DA5F58" w:rsidRPr="00781043">
        <w:rPr>
          <w:rStyle w:val="a3"/>
          <w:rFonts w:ascii="Times New Roman" w:hAnsi="Times New Roman" w:cs="Times New Roman"/>
          <w:iCs/>
          <w:color w:val="auto"/>
          <w:szCs w:val="24"/>
          <w:u w:val="none"/>
        </w:rPr>
        <w:t>.</w:t>
      </w:r>
      <w:proofErr w:type="spellStart"/>
      <w:r w:rsidR="00DA5F58" w:rsidRPr="00781043">
        <w:rPr>
          <w:rStyle w:val="a3"/>
          <w:rFonts w:ascii="Times New Roman" w:hAnsi="Times New Roman" w:cs="Times New Roman"/>
          <w:iCs/>
          <w:color w:val="auto"/>
          <w:szCs w:val="24"/>
          <w:u w:val="none"/>
          <w:lang w:val="en-US"/>
        </w:rPr>
        <w:t>ru</w:t>
      </w:r>
      <w:proofErr w:type="spellEnd"/>
      <w:r w:rsidR="00DA5F58" w:rsidRPr="00781043">
        <w:rPr>
          <w:rStyle w:val="a3"/>
          <w:rFonts w:ascii="Times New Roman" w:hAnsi="Times New Roman" w:cs="Times New Roman"/>
          <w:iCs/>
          <w:color w:val="auto"/>
          <w:szCs w:val="24"/>
          <w:u w:val="none"/>
        </w:rPr>
        <w:t>/</w:t>
      </w:r>
      <w:r>
        <w:rPr>
          <w:rStyle w:val="a3"/>
          <w:rFonts w:ascii="Times New Roman" w:hAnsi="Times New Roman" w:cs="Times New Roman"/>
          <w:iCs/>
          <w:color w:val="auto"/>
          <w:szCs w:val="24"/>
          <w:u w:val="none"/>
        </w:rPr>
        <w:fldChar w:fldCharType="end"/>
      </w:r>
    </w:p>
    <w:p w:rsidR="00DA5F58" w:rsidRPr="00781043" w:rsidRDefault="00700064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0" w:history="1"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http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://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www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.</w:t>
        </w:r>
        <w:proofErr w:type="spellStart"/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gastromag</w:t>
        </w:r>
        <w:proofErr w:type="spellEnd"/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.</w:t>
        </w:r>
        <w:proofErr w:type="spellStart"/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ru</w:t>
        </w:r>
        <w:proofErr w:type="spellEnd"/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/</w:t>
        </w:r>
      </w:hyperlink>
    </w:p>
    <w:p w:rsidR="00DA5F58" w:rsidRPr="00781043" w:rsidRDefault="00700064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1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http://www.horeca.ru/</w:t>
        </w:r>
      </w:hyperlink>
    </w:p>
    <w:p w:rsidR="00DA5F58" w:rsidRPr="00781043" w:rsidRDefault="00700064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2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http://novikovgroup.ru/</w:t>
        </w:r>
      </w:hyperlink>
    </w:p>
    <w:p w:rsidR="00DA5F58" w:rsidRPr="00781043" w:rsidRDefault="00700064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3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http://www.cafemumu.ru/</w:t>
        </w:r>
      </w:hyperlink>
    </w:p>
    <w:p w:rsidR="00DA5F58" w:rsidRPr="00781043" w:rsidRDefault="00DA5F58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r w:rsidRPr="00781043">
        <w:rPr>
          <w:rFonts w:ascii="Times New Roman" w:hAnsi="Times New Roman" w:cs="Times New Roman"/>
          <w:szCs w:val="24"/>
          <w:lang w:val="en-US"/>
        </w:rPr>
        <w:t>http</w:t>
      </w:r>
      <w:r w:rsidRPr="00781043">
        <w:rPr>
          <w:rFonts w:ascii="Times New Roman" w:hAnsi="Times New Roman" w:cs="Times New Roman"/>
          <w:szCs w:val="24"/>
        </w:rPr>
        <w:t xml:space="preserve">:// </w:t>
      </w:r>
      <w:r w:rsidRPr="00781043">
        <w:rPr>
          <w:rFonts w:ascii="Times New Roman" w:hAnsi="Times New Roman" w:cs="Times New Roman"/>
          <w:szCs w:val="24"/>
          <w:lang w:val="en-US"/>
        </w:rPr>
        <w:t>www</w:t>
      </w:r>
      <w:r w:rsidRPr="00781043">
        <w:rPr>
          <w:rFonts w:ascii="Times New Roman" w:hAnsi="Times New Roman" w:cs="Times New Roman"/>
          <w:szCs w:val="24"/>
        </w:rPr>
        <w:t xml:space="preserve">. </w:t>
      </w:r>
      <w:r w:rsidRPr="00781043">
        <w:rPr>
          <w:rFonts w:ascii="Times New Roman" w:hAnsi="Times New Roman" w:cs="Times New Roman"/>
          <w:szCs w:val="24"/>
          <w:lang w:val="en-US"/>
        </w:rPr>
        <w:t>Management</w:t>
      </w:r>
      <w:r w:rsidRPr="00781043">
        <w:rPr>
          <w:rFonts w:ascii="Times New Roman" w:hAnsi="Times New Roman" w:cs="Times New Roman"/>
          <w:szCs w:val="24"/>
        </w:rPr>
        <w:t>-</w:t>
      </w:r>
      <w:r w:rsidRPr="00781043">
        <w:rPr>
          <w:rFonts w:ascii="Times New Roman" w:hAnsi="Times New Roman" w:cs="Times New Roman"/>
          <w:szCs w:val="24"/>
          <w:lang w:val="en-US"/>
        </w:rPr>
        <w:t>Portal</w:t>
      </w:r>
      <w:r w:rsidRPr="00781043">
        <w:rPr>
          <w:rFonts w:ascii="Times New Roman" w:hAnsi="Times New Roman" w:cs="Times New Roman"/>
          <w:szCs w:val="24"/>
        </w:rPr>
        <w:t>.</w:t>
      </w:r>
      <w:proofErr w:type="spellStart"/>
      <w:r w:rsidRPr="00781043">
        <w:rPr>
          <w:rFonts w:ascii="Times New Roman" w:hAnsi="Times New Roman" w:cs="Times New Roman"/>
          <w:szCs w:val="24"/>
          <w:lang w:val="en-US"/>
        </w:rPr>
        <w:t>ru</w:t>
      </w:r>
      <w:proofErr w:type="spellEnd"/>
    </w:p>
    <w:p w:rsidR="00DA5F58" w:rsidRPr="00781043" w:rsidRDefault="00DA5F58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r w:rsidRPr="00781043">
        <w:rPr>
          <w:rFonts w:ascii="Times New Roman" w:hAnsi="Times New Roman" w:cs="Times New Roman"/>
          <w:szCs w:val="24"/>
          <w:lang w:val="en-US"/>
        </w:rPr>
        <w:t>http</w:t>
      </w:r>
      <w:r w:rsidRPr="00781043">
        <w:rPr>
          <w:rFonts w:ascii="Times New Roman" w:hAnsi="Times New Roman" w:cs="Times New Roman"/>
          <w:szCs w:val="24"/>
        </w:rPr>
        <w:t xml:space="preserve">:// </w:t>
      </w:r>
      <w:r w:rsidRPr="00781043">
        <w:rPr>
          <w:rFonts w:ascii="Times New Roman" w:hAnsi="Times New Roman" w:cs="Times New Roman"/>
          <w:szCs w:val="24"/>
          <w:lang w:val="en-US"/>
        </w:rPr>
        <w:t>www</w:t>
      </w:r>
      <w:r w:rsidRPr="00781043">
        <w:rPr>
          <w:rFonts w:ascii="Times New Roman" w:hAnsi="Times New Roman" w:cs="Times New Roman"/>
          <w:szCs w:val="24"/>
        </w:rPr>
        <w:t xml:space="preserve">. </w:t>
      </w:r>
      <w:proofErr w:type="spellStart"/>
      <w:r w:rsidRPr="00781043">
        <w:rPr>
          <w:rFonts w:ascii="Times New Roman" w:hAnsi="Times New Roman" w:cs="Times New Roman"/>
          <w:szCs w:val="24"/>
          <w:lang w:val="en-US"/>
        </w:rPr>
        <w:t>Economi</w:t>
      </w:r>
      <w:proofErr w:type="spellEnd"/>
      <w:r w:rsidRPr="00781043">
        <w:rPr>
          <w:rFonts w:ascii="Times New Roman" w:hAnsi="Times New Roman" w:cs="Times New Roman"/>
          <w:szCs w:val="24"/>
        </w:rPr>
        <w:t>.</w:t>
      </w:r>
      <w:proofErr w:type="spellStart"/>
      <w:r w:rsidRPr="00781043">
        <w:rPr>
          <w:rFonts w:ascii="Times New Roman" w:hAnsi="Times New Roman" w:cs="Times New Roman"/>
          <w:szCs w:val="24"/>
          <w:lang w:val="en-US"/>
        </w:rPr>
        <w:t>gov</w:t>
      </w:r>
      <w:proofErr w:type="spellEnd"/>
      <w:r w:rsidRPr="00781043">
        <w:rPr>
          <w:rFonts w:ascii="Times New Roman" w:hAnsi="Times New Roman" w:cs="Times New Roman"/>
          <w:szCs w:val="24"/>
        </w:rPr>
        <w:t>.</w:t>
      </w:r>
      <w:proofErr w:type="spellStart"/>
      <w:r w:rsidRPr="00781043">
        <w:rPr>
          <w:rFonts w:ascii="Times New Roman" w:hAnsi="Times New Roman" w:cs="Times New Roman"/>
          <w:szCs w:val="24"/>
          <w:lang w:val="en-US"/>
        </w:rPr>
        <w:t>ru</w:t>
      </w:r>
      <w:proofErr w:type="spellEnd"/>
    </w:p>
    <w:p w:rsidR="00DA5F58" w:rsidRPr="00781043" w:rsidRDefault="00DA5F58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  <w:lang w:val="en-US"/>
        </w:rPr>
      </w:pPr>
      <w:r w:rsidRPr="00781043">
        <w:rPr>
          <w:rFonts w:ascii="Times New Roman" w:hAnsi="Times New Roman" w:cs="Times New Roman"/>
          <w:szCs w:val="24"/>
          <w:lang w:val="en-US"/>
        </w:rPr>
        <w:t>http</w:t>
      </w:r>
      <w:r w:rsidRPr="00781043">
        <w:rPr>
          <w:rFonts w:ascii="Times New Roman" w:hAnsi="Times New Roman" w:cs="Times New Roman"/>
          <w:szCs w:val="24"/>
        </w:rPr>
        <w:t xml:space="preserve">:// </w:t>
      </w:r>
      <w:r w:rsidRPr="00781043">
        <w:rPr>
          <w:rFonts w:ascii="Times New Roman" w:hAnsi="Times New Roman" w:cs="Times New Roman"/>
          <w:szCs w:val="24"/>
          <w:lang w:val="en-US"/>
        </w:rPr>
        <w:t>www</w:t>
      </w:r>
      <w:r w:rsidRPr="00781043">
        <w:rPr>
          <w:rFonts w:ascii="Times New Roman" w:hAnsi="Times New Roman" w:cs="Times New Roman"/>
          <w:szCs w:val="24"/>
        </w:rPr>
        <w:t xml:space="preserve">. </w:t>
      </w:r>
      <w:r w:rsidRPr="00781043">
        <w:rPr>
          <w:rFonts w:ascii="Times New Roman" w:hAnsi="Times New Roman" w:cs="Times New Roman"/>
          <w:szCs w:val="24"/>
          <w:lang w:val="en-US"/>
        </w:rPr>
        <w:t xml:space="preserve">Minfin.ru </w:t>
      </w:r>
    </w:p>
    <w:p w:rsidR="00DA5F58" w:rsidRPr="00781043" w:rsidRDefault="00700064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napToGrid w:val="0"/>
          <w:spacing w:val="-3"/>
          <w:szCs w:val="24"/>
          <w:lang w:val="en-US"/>
        </w:rPr>
      </w:pPr>
      <w:hyperlink r:id="rId14" w:history="1">
        <w:r w:rsidR="00DA5F58" w:rsidRPr="00781043">
          <w:rPr>
            <w:rStyle w:val="a3"/>
            <w:rFonts w:ascii="Times New Roman" w:hAnsi="Times New Roman" w:cs="Times New Roman"/>
            <w:snapToGrid w:val="0"/>
            <w:color w:val="auto"/>
            <w:spacing w:val="-3"/>
            <w:szCs w:val="24"/>
            <w:u w:val="none"/>
            <w:lang w:val="en-US"/>
          </w:rPr>
          <w:t>http://www.aup.ru/books/m21/</w:t>
        </w:r>
      </w:hyperlink>
    </w:p>
    <w:p w:rsidR="00DA5F58" w:rsidRPr="00781043" w:rsidRDefault="00DA5F58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napToGrid w:val="0"/>
          <w:spacing w:val="-3"/>
          <w:szCs w:val="24"/>
          <w:lang w:val="en-US"/>
        </w:rPr>
      </w:pPr>
      <w:r w:rsidRPr="00781043">
        <w:rPr>
          <w:rFonts w:ascii="Times New Roman" w:hAnsi="Times New Roman" w:cs="Times New Roman"/>
          <w:snapToGrid w:val="0"/>
          <w:spacing w:val="-3"/>
          <w:szCs w:val="24"/>
          <w:lang w:val="en-US"/>
        </w:rPr>
        <w:t>http://instrukciy.ru/otrasli/page39.html</w:t>
      </w:r>
    </w:p>
    <w:p w:rsidR="00DA5F58" w:rsidRPr="00781043" w:rsidRDefault="00DA5F58" w:rsidP="00DA5F58">
      <w:pPr>
        <w:tabs>
          <w:tab w:val="left" w:pos="1276"/>
        </w:tabs>
        <w:spacing w:before="120" w:after="120" w:line="240" w:lineRule="auto"/>
        <w:rPr>
          <w:rFonts w:ascii="Times New Roman" w:hAnsi="Times New Roman" w:cs="Times New Roman"/>
          <w:b/>
          <w:bCs/>
          <w:szCs w:val="24"/>
        </w:rPr>
      </w:pPr>
      <w:r w:rsidRPr="00781043">
        <w:rPr>
          <w:rFonts w:ascii="Times New Roman" w:hAnsi="Times New Roman" w:cs="Times New Roman"/>
          <w:b/>
          <w:bCs/>
          <w:szCs w:val="24"/>
        </w:rPr>
        <w:t>Дополнительные источники:</w:t>
      </w:r>
    </w:p>
    <w:p w:rsidR="00DA5F58" w:rsidRPr="00DA5F58" w:rsidRDefault="00DA5F58" w:rsidP="00781043">
      <w:pPr>
        <w:tabs>
          <w:tab w:val="left" w:pos="993"/>
        </w:tabs>
        <w:spacing w:after="0" w:line="240" w:lineRule="auto"/>
        <w:ind w:firstLine="652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proofErr w:type="spellStart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Батраева</w:t>
      </w:r>
      <w:proofErr w:type="spellEnd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, Э. А.   Экономика предприятия общественного питания : учебник и</w:t>
      </w:r>
      <w:r w:rsidRPr="00DA5F58">
        <w:rPr>
          <w:rFonts w:ascii="Times New Roman" w:hAnsi="Times New Roman" w:cs="Times New Roman"/>
          <w:sz w:val="24"/>
          <w:szCs w:val="24"/>
        </w:rPr>
        <w:br/>
      </w:r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практикум для СПО / Э. А. </w:t>
      </w:r>
      <w:proofErr w:type="spellStart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Батраева</w:t>
      </w:r>
      <w:proofErr w:type="spellEnd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— 2-е изд., </w:t>
      </w:r>
      <w:proofErr w:type="spellStart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. и доп. — М. :</w:t>
      </w:r>
      <w:r w:rsidRPr="00DA5F58">
        <w:rPr>
          <w:rFonts w:ascii="Times New Roman" w:hAnsi="Times New Roman" w:cs="Times New Roman"/>
          <w:sz w:val="24"/>
          <w:szCs w:val="24"/>
        </w:rPr>
        <w:br/>
      </w:r>
      <w:r w:rsidR="009D49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Издательство </w:t>
      </w:r>
      <w:proofErr w:type="spellStart"/>
      <w:r w:rsidR="009D49A8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="009D49A8">
        <w:rPr>
          <w:rFonts w:ascii="Times New Roman" w:hAnsi="Times New Roman" w:cs="Times New Roman"/>
          <w:sz w:val="24"/>
          <w:szCs w:val="24"/>
          <w:shd w:val="clear" w:color="auto" w:fill="FFFFFF"/>
        </w:rPr>
        <w:t>, 2020</w:t>
      </w:r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. — 390 с.  </w:t>
      </w:r>
      <w:r w:rsidRPr="00DA5F58">
        <w:rPr>
          <w:rFonts w:ascii="Times New Roman" w:hAnsi="Times New Roman" w:cs="Times New Roman"/>
          <w:sz w:val="24"/>
          <w:szCs w:val="24"/>
        </w:rPr>
        <w:br/>
      </w:r>
    </w:p>
    <w:p w:rsidR="00DA5F58" w:rsidRPr="008A621C" w:rsidRDefault="00DA5F58" w:rsidP="00DA5F5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F58" w:rsidRDefault="00DA5F58" w:rsidP="00DA5F58">
      <w:pPr>
        <w:pStyle w:val="a6"/>
        <w:spacing w:after="0"/>
        <w:ind w:left="0" w:firstLine="660"/>
        <w:rPr>
          <w:szCs w:val="24"/>
        </w:rPr>
      </w:pPr>
    </w:p>
    <w:p w:rsidR="00DA5F5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  <w:r w:rsidRPr="009D49A8">
        <w:rPr>
          <w:rFonts w:ascii="Times New Roman" w:hAnsi="Times New Roman" w:cs="Times New Roman"/>
          <w:szCs w:val="24"/>
        </w:rPr>
        <w:t>Литература актуализирована</w:t>
      </w:r>
    </w:p>
    <w:p w:rsidR="009D49A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  <w:r w:rsidRPr="009D49A8">
        <w:rPr>
          <w:rFonts w:ascii="Times New Roman" w:hAnsi="Times New Roman" w:cs="Times New Roman"/>
          <w:szCs w:val="24"/>
        </w:rPr>
        <w:t>На заседании МК</w:t>
      </w:r>
    </w:p>
    <w:p w:rsidR="009D49A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  <w:r w:rsidRPr="009D49A8">
        <w:rPr>
          <w:rFonts w:ascii="Times New Roman" w:hAnsi="Times New Roman" w:cs="Times New Roman"/>
          <w:szCs w:val="24"/>
        </w:rPr>
        <w:t>Председатель  _________Т.Н. Еграшкина</w:t>
      </w:r>
    </w:p>
    <w:p w:rsidR="009D49A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</w:p>
    <w:p w:rsidR="009D49A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  <w:r w:rsidRPr="009D49A8">
        <w:rPr>
          <w:rFonts w:ascii="Times New Roman" w:hAnsi="Times New Roman" w:cs="Times New Roman"/>
          <w:szCs w:val="24"/>
        </w:rPr>
        <w:t xml:space="preserve">Протокол № 1 от </w:t>
      </w:r>
      <w:r w:rsidR="002F4061">
        <w:rPr>
          <w:rFonts w:ascii="Times New Roman" w:hAnsi="Times New Roman" w:cs="Times New Roman"/>
          <w:szCs w:val="24"/>
        </w:rPr>
        <w:t>30.08</w:t>
      </w:r>
      <w:r w:rsidR="00043F10">
        <w:rPr>
          <w:rFonts w:ascii="Times New Roman" w:hAnsi="Times New Roman" w:cs="Times New Roman"/>
          <w:szCs w:val="24"/>
        </w:rPr>
        <w:t>. 2023</w:t>
      </w:r>
    </w:p>
    <w:p w:rsidR="00DA5F58" w:rsidRDefault="00DA5F58" w:rsidP="00DA5F58">
      <w:pPr>
        <w:pStyle w:val="a6"/>
        <w:spacing w:after="0"/>
        <w:ind w:left="0" w:firstLine="660"/>
        <w:rPr>
          <w:szCs w:val="24"/>
        </w:rPr>
      </w:pPr>
    </w:p>
    <w:p w:rsidR="00DA5F58" w:rsidRDefault="00DA5F58" w:rsidP="00DA5F58">
      <w:pPr>
        <w:pStyle w:val="a6"/>
        <w:spacing w:after="0"/>
        <w:ind w:left="0" w:firstLine="660"/>
        <w:rPr>
          <w:szCs w:val="24"/>
        </w:rPr>
      </w:pPr>
    </w:p>
    <w:p w:rsidR="00DA5F58" w:rsidRDefault="00DA5F58" w:rsidP="00DA5F58">
      <w:pPr>
        <w:pStyle w:val="a6"/>
        <w:spacing w:after="0"/>
        <w:ind w:left="0" w:firstLine="660"/>
        <w:rPr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Pr="007418AC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A5F58" w:rsidRPr="007418AC">
          <w:pgSz w:w="11906" w:h="16838"/>
          <w:pgMar w:top="709" w:right="850" w:bottom="1134" w:left="1701" w:header="708" w:footer="708" w:gutter="0"/>
          <w:cols w:space="720"/>
        </w:sect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  ОСВОЕНИЯ ПРОИЗВОДСТВЕННОЙ ПРАКТИКИ</w:t>
      </w:r>
    </w:p>
    <w:p w:rsidR="007418AC" w:rsidRPr="007418AC" w:rsidRDefault="007418AC" w:rsidP="007418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418AC">
        <w:rPr>
          <w:rFonts w:ascii="Times New Roman" w:eastAsia="Times New Roman" w:hAnsi="Times New Roman" w:cs="Times New Roman"/>
          <w:bCs/>
          <w:sz w:val="24"/>
          <w:szCs w:val="24"/>
        </w:rPr>
        <w:t>Контроль и оценка результатов освоения программы производственной  практики осуществляется преподавателем профессионального цикла  в процессе проведения занятий, а также выполнения учащимися учебно-производственных заданий.</w:t>
      </w:r>
    </w:p>
    <w:p w:rsidR="007418AC" w:rsidRDefault="007418AC" w:rsidP="007418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8"/>
        <w:gridCol w:w="9212"/>
      </w:tblGrid>
      <w:tr w:rsidR="00781043" w:rsidRPr="0013620F" w:rsidTr="00781043">
        <w:trPr>
          <w:trHeight w:val="730"/>
        </w:trPr>
        <w:tc>
          <w:tcPr>
            <w:tcW w:w="5388" w:type="dxa"/>
          </w:tcPr>
          <w:p w:rsidR="00781043" w:rsidRPr="0013620F" w:rsidRDefault="00781043" w:rsidP="00811736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9212" w:type="dxa"/>
          </w:tcPr>
          <w:p w:rsidR="00781043" w:rsidRPr="0013620F" w:rsidRDefault="00781043" w:rsidP="008117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1043" w:rsidRPr="0013620F" w:rsidRDefault="00781043" w:rsidP="008117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</w:tr>
      <w:tr w:rsidR="00781043" w:rsidRPr="0013620F" w:rsidTr="00781043">
        <w:trPr>
          <w:trHeight w:val="70"/>
        </w:trPr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6.1. </w:t>
            </w:r>
          </w:p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соответствие плана-меню заказу, типу, классу организации питания;</w:t>
            </w:r>
          </w:p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правильность последовательности расположения блюд в меню;</w:t>
            </w:r>
          </w:p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соответствие выхода блюда в меню форме, способу  обслуживания;</w:t>
            </w:r>
          </w:p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расчета цены блюда по меню;</w:t>
            </w:r>
          </w:p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актуальность, конкурентоспособность (ценовая) предложенного ассортимента кулинарной и кондитерской продукции, соответствие ассортимента типу, классу организации питания, заказу</w:t>
            </w:r>
          </w:p>
        </w:tc>
      </w:tr>
      <w:tr w:rsidR="00781043" w:rsidRPr="0013620F" w:rsidTr="00781043">
        <w:trPr>
          <w:trHeight w:val="1410"/>
        </w:trPr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6.2. </w:t>
            </w:r>
          </w:p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</w:t>
            </w:r>
          </w:p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6.3. 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Организовывать ресурсное обеспечение деятельности подчиненного персонала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6.4. 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организацию и контроль текущей деятельности подчиненного персонала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6.5. 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 расчетов производственных показателей, правильный выбор методик расчета;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выбора, оформления бланков;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правильность, точность  расчетов потребности в сырье, пищевых продуктах в соответствии с заказом;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оформления заявки на сырье, пищевые продукты на склад для выполнения заказа;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расчета потребности в трудовых ресурсах для выполнения заказа;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графика выхода на работу;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распределения производственных заданий уровню квалификации персонала;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должностной инструкции повара;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соответствие инструкции для повара требованиям нормативных документов;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выходу из конфликтных ситуаций;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стимулированию подчиненного персонала;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выбора способов и форм инструктирования персонала;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адекватность, оптимальность выбора способов действий, методов, техник, последовательностей действий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 проведении обучения на рабочем месте, проведении мастер-классов, тренингов;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точность, адекватность выбора форм и методов контроля качества выполнения работ персоналом;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составленных планов деятельности поставленным задачам;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предупреждению хищений на производстве;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соответствие порядка проведения инвентаризации действующим правилам;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 выбора методов обучения, инструктирования;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актуальность составленной программы обучения персонала;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обучения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01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1043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  <w:p w:rsidR="00A6093B" w:rsidRPr="0013620F" w:rsidRDefault="00A6093B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распознавания сложных проблемных ситуаций в различных контекстах;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анализа сложных ситуаций при решении задач профессиональной деятельности;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определения этапов решения задачи;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определения потребности в информации;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поиска;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определения источников нужных ресурсов;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разработка детального плана действий;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правильность оценки рисков на каждом шагу;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02</w:t>
            </w:r>
          </w:p>
          <w:p w:rsidR="00781043" w:rsidRDefault="00781043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A6093B" w:rsidRPr="0013620F" w:rsidRDefault="00A6093B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анализа полученной информации, точность выделения в ней главных аспектов;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структурирования отобранной информации в соответствии с параметрами поиска;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</w:tr>
      <w:tr w:rsidR="00781043" w:rsidRPr="0013620F" w:rsidTr="00781043">
        <w:trPr>
          <w:trHeight w:val="832"/>
        </w:trPr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ОК.03 </w:t>
            </w:r>
          </w:p>
          <w:p w:rsidR="00781043" w:rsidRDefault="00781043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  <w:p w:rsidR="00A6093B" w:rsidRPr="0013620F" w:rsidRDefault="00A6093B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актуальность используемой нормативно-правовой документации по профессии;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точность, адекватность применения современной научной профессиональной терминологии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ОК 04. </w:t>
            </w:r>
          </w:p>
          <w:p w:rsidR="00781043" w:rsidRDefault="00781043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  <w:p w:rsidR="00A6093B" w:rsidRPr="0013620F" w:rsidRDefault="00A6093B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эффективность участия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в  деловом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общении для решения деловых задач;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планирования профессиональной деятельность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ОК. 05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толерантность поведения в рабочем коллективе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06.</w:t>
            </w:r>
          </w:p>
          <w:p w:rsidR="00781043" w:rsidRPr="0013620F" w:rsidRDefault="00781043" w:rsidP="00811736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понимание значимости своей профессии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ОК 07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1043" w:rsidRPr="0013620F" w:rsidRDefault="00781043" w:rsidP="00811736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обеспечения ресурсосбережения на рабочем месте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09</w:t>
            </w:r>
          </w:p>
          <w:p w:rsidR="00781043" w:rsidRDefault="00781043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  <w:p w:rsidR="00A6093B" w:rsidRPr="0013620F" w:rsidRDefault="00A6093B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10.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адекватность 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применения нормативной документации в профессиональной деятельности;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точно, адекватно ситуации обосновывать и объяснить свои действия (текущие и планируемые);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</w:tr>
    </w:tbl>
    <w:p w:rsidR="00DA5F58" w:rsidRDefault="00DA5F58" w:rsidP="007418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Разработчик:</w:t>
      </w:r>
    </w:p>
    <w:p w:rsidR="007418AC" w:rsidRPr="007418AC" w:rsidRDefault="00781043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ОГБПОУ «</w:t>
      </w:r>
      <w:r w:rsidR="007418AC" w:rsidRPr="007418AC">
        <w:rPr>
          <w:rFonts w:ascii="Times New Roman" w:hAnsi="Times New Roman" w:cs="Times New Roman"/>
          <w:sz w:val="24"/>
          <w:szCs w:val="24"/>
        </w:rPr>
        <w:t xml:space="preserve"> Ульяновский         </w:t>
      </w:r>
    </w:p>
    <w:p w:rsidR="00781043" w:rsidRDefault="00781043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техникум  питания и торговли</w:t>
      </w:r>
    </w:p>
    <w:p w:rsidR="009D49A8" w:rsidRPr="000A381E" w:rsidRDefault="00781043" w:rsidP="000A3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D49A8" w:rsidRPr="000A381E" w:rsidSect="00DA5F58">
          <w:pgSz w:w="16838" w:h="11906" w:orient="landscape"/>
          <w:pgMar w:top="851" w:right="709" w:bottom="851" w:left="1134" w:header="709" w:footer="709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Преподаватель профессионального модуля                                         ________________________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Т.Н.Еграшкина</w:t>
      </w:r>
      <w:proofErr w:type="spellEnd"/>
      <w:r w:rsidR="007418AC" w:rsidRPr="007418A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7418AC" w:rsidRPr="007418AC" w:rsidRDefault="007418AC" w:rsidP="004E60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418AC" w:rsidRPr="007418AC" w:rsidSect="000D7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8107F"/>
    <w:multiLevelType w:val="multilevel"/>
    <w:tmpl w:val="00AC2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8F1F2E"/>
    <w:multiLevelType w:val="multilevel"/>
    <w:tmpl w:val="2B6412EE"/>
    <w:lvl w:ilvl="0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2FBE58EE"/>
    <w:multiLevelType w:val="hybridMultilevel"/>
    <w:tmpl w:val="1A1CEA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34F26041"/>
    <w:multiLevelType w:val="hybridMultilevel"/>
    <w:tmpl w:val="B890FF48"/>
    <w:lvl w:ilvl="0" w:tplc="D3DC218E">
      <w:start w:val="36"/>
      <w:numFmt w:val="decimal"/>
      <w:lvlText w:val="%1"/>
      <w:lvlJc w:val="left"/>
      <w:pPr>
        <w:ind w:left="9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A11DB7"/>
    <w:multiLevelType w:val="multilevel"/>
    <w:tmpl w:val="7196F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 w15:restartNumberingAfterBreak="0">
    <w:nsid w:val="73875E90"/>
    <w:multiLevelType w:val="hybridMultilevel"/>
    <w:tmpl w:val="F36876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4A24A09"/>
    <w:multiLevelType w:val="multilevel"/>
    <w:tmpl w:val="F6D03D0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96" w:hanging="1800"/>
      </w:pPr>
      <w:rPr>
        <w:rFonts w:hint="default"/>
      </w:rPr>
    </w:lvl>
  </w:abstractNum>
  <w:abstractNum w:abstractNumId="9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9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8AC"/>
    <w:rsid w:val="00043F10"/>
    <w:rsid w:val="000A381E"/>
    <w:rsid w:val="000D7885"/>
    <w:rsid w:val="000F2809"/>
    <w:rsid w:val="00136309"/>
    <w:rsid w:val="0014607F"/>
    <w:rsid w:val="001A31C4"/>
    <w:rsid w:val="00275681"/>
    <w:rsid w:val="002C7EC3"/>
    <w:rsid w:val="002E0DFA"/>
    <w:rsid w:val="002F4061"/>
    <w:rsid w:val="00302835"/>
    <w:rsid w:val="003643BE"/>
    <w:rsid w:val="003C165C"/>
    <w:rsid w:val="003F5B83"/>
    <w:rsid w:val="00465ECC"/>
    <w:rsid w:val="00497F88"/>
    <w:rsid w:val="004C7AB2"/>
    <w:rsid w:val="004E021C"/>
    <w:rsid w:val="004E6095"/>
    <w:rsid w:val="005E3303"/>
    <w:rsid w:val="005E4E64"/>
    <w:rsid w:val="00605B97"/>
    <w:rsid w:val="006113A8"/>
    <w:rsid w:val="006C343E"/>
    <w:rsid w:val="006E049A"/>
    <w:rsid w:val="00700064"/>
    <w:rsid w:val="007418AC"/>
    <w:rsid w:val="00752C07"/>
    <w:rsid w:val="00781043"/>
    <w:rsid w:val="007E1157"/>
    <w:rsid w:val="00811736"/>
    <w:rsid w:val="00852C67"/>
    <w:rsid w:val="00857728"/>
    <w:rsid w:val="008E268B"/>
    <w:rsid w:val="008F5127"/>
    <w:rsid w:val="009607F1"/>
    <w:rsid w:val="009D1929"/>
    <w:rsid w:val="009D49A8"/>
    <w:rsid w:val="00A1493B"/>
    <w:rsid w:val="00A6093B"/>
    <w:rsid w:val="00B1398F"/>
    <w:rsid w:val="00B23616"/>
    <w:rsid w:val="00B31A12"/>
    <w:rsid w:val="00B6590F"/>
    <w:rsid w:val="00BD1232"/>
    <w:rsid w:val="00C853A2"/>
    <w:rsid w:val="00CB6D9B"/>
    <w:rsid w:val="00CC239C"/>
    <w:rsid w:val="00CE6BD5"/>
    <w:rsid w:val="00D47121"/>
    <w:rsid w:val="00DA5F58"/>
    <w:rsid w:val="00EC2F60"/>
    <w:rsid w:val="00EE50E4"/>
    <w:rsid w:val="00F24777"/>
    <w:rsid w:val="00F34CAF"/>
    <w:rsid w:val="00F6731F"/>
    <w:rsid w:val="00F7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B2A4C"/>
  <w15:docId w15:val="{EA8D5E0E-8D0A-4E82-8DF8-D17CFCDA8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885"/>
  </w:style>
  <w:style w:type="paragraph" w:styleId="2">
    <w:name w:val="heading 2"/>
    <w:basedOn w:val="a"/>
    <w:next w:val="a"/>
    <w:link w:val="20"/>
    <w:uiPriority w:val="99"/>
    <w:qFormat/>
    <w:rsid w:val="00B1398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418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18AC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41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7418AC"/>
    <w:pPr>
      <w:ind w:left="720"/>
      <w:contextualSpacing/>
    </w:pPr>
  </w:style>
  <w:style w:type="table" w:styleId="a8">
    <w:name w:val="Table Grid"/>
    <w:basedOn w:val="a1"/>
    <w:rsid w:val="007418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7418AC"/>
    <w:rPr>
      <w:b/>
      <w:bCs/>
    </w:rPr>
  </w:style>
  <w:style w:type="character" w:customStyle="1" w:styleId="20">
    <w:name w:val="Заголовок 2 Знак"/>
    <w:basedOn w:val="a0"/>
    <w:link w:val="2"/>
    <w:uiPriority w:val="99"/>
    <w:rsid w:val="00B1398F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a">
    <w:name w:val="Emphasis"/>
    <w:basedOn w:val="a0"/>
    <w:uiPriority w:val="99"/>
    <w:qFormat/>
    <w:rsid w:val="00B1398F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unhideWhenUsed/>
    <w:rsid w:val="00DA5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5F58"/>
    <w:rPr>
      <w:rFonts w:ascii="Tahoma" w:hAnsi="Tahoma" w:cs="Tahoma"/>
      <w:sz w:val="16"/>
      <w:szCs w:val="16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DA5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2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gnatcorp.ru/articles/4158.html" TargetMode="External"/><Relationship Id="rId13" Type="http://schemas.openxmlformats.org/officeDocument/2006/relationships/hyperlink" Target="http://www.cafemum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itportal.ru/technolog/11144.html" TargetMode="External"/><Relationship Id="rId12" Type="http://schemas.openxmlformats.org/officeDocument/2006/relationships/hyperlink" Target="http://novikovgroup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horeca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astroma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brikabiz.ru/restaurant/4/5.php" TargetMode="External"/><Relationship Id="rId14" Type="http://schemas.openxmlformats.org/officeDocument/2006/relationships/hyperlink" Target="http://www.aup.ru/books/m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351A6-7381-4EEB-A2B4-C96E9A488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6838</Words>
  <Characters>38980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</cp:revision>
  <cp:lastPrinted>2023-09-07T10:24:00Z</cp:lastPrinted>
  <dcterms:created xsi:type="dcterms:W3CDTF">2024-09-24T05:06:00Z</dcterms:created>
  <dcterms:modified xsi:type="dcterms:W3CDTF">2024-09-24T10:18:00Z</dcterms:modified>
</cp:coreProperties>
</file>